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DEAE15" w14:textId="77777777" w:rsidR="000F7F5E" w:rsidRDefault="000F7F5E" w:rsidP="007A5956">
      <w:pPr>
        <w:pStyle w:val="Heading2"/>
        <w:tabs>
          <w:tab w:val="clear" w:pos="72"/>
          <w:tab w:val="clear" w:pos="504"/>
          <w:tab w:val="clear" w:pos="936"/>
          <w:tab w:val="clear" w:pos="1368"/>
          <w:tab w:val="clear" w:pos="1800"/>
          <w:tab w:val="clear" w:pos="6120"/>
        </w:tabs>
        <w:spacing w:after="120"/>
        <w:rPr>
          <w:sz w:val="20"/>
        </w:rPr>
      </w:pPr>
      <w:r>
        <w:rPr>
          <w:noProof/>
        </w:rPr>
        <w:drawing>
          <wp:anchor distT="0" distB="0" distL="114300" distR="114300" simplePos="0" relativeHeight="251659776" behindDoc="0" locked="0" layoutInCell="1" allowOverlap="1" wp14:anchorId="33CA650F" wp14:editId="7693AF76">
            <wp:simplePos x="0" y="0"/>
            <wp:positionH relativeFrom="column">
              <wp:posOffset>1991995</wp:posOffset>
            </wp:positionH>
            <wp:positionV relativeFrom="paragraph">
              <wp:posOffset>299720</wp:posOffset>
            </wp:positionV>
            <wp:extent cx="4498340" cy="533400"/>
            <wp:effectExtent l="0" t="0" r="0" b="0"/>
            <wp:wrapNone/>
            <wp:docPr id="4" name="Picture 4" descr="DEVELOPMENT SERVICES DEPARTMENT – PLANNING DIVISION &#10;311 Vernon Street, Roseville, CA  95678 (916) 774-5276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VELOPMENT SERVICES DEPARTMENT – PLANNING DIVISION &#10;311 Vernon Street, Roseville, CA  95678 (916) 774-5276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98340" cy="533400"/>
                    </a:xfrm>
                    <a:prstGeom prst="rect">
                      <a:avLst/>
                    </a:prstGeom>
                    <a:noFill/>
                  </pic:spPr>
                </pic:pic>
              </a:graphicData>
            </a:graphic>
            <wp14:sizeRelH relativeFrom="page">
              <wp14:pctWidth>0</wp14:pctWidth>
            </wp14:sizeRelH>
            <wp14:sizeRelV relativeFrom="page">
              <wp14:pctHeight>0</wp14:pctHeight>
            </wp14:sizeRelV>
          </wp:anchor>
        </w:drawing>
      </w:r>
      <w:r>
        <w:rPr>
          <w:noProof/>
          <w:sz w:val="18"/>
          <w:szCs w:val="18"/>
        </w:rPr>
        <w:drawing>
          <wp:inline distT="0" distB="0" distL="0" distR="0" wp14:anchorId="1ABF38DB" wp14:editId="34F4EE1E">
            <wp:extent cx="1895475" cy="809625"/>
            <wp:effectExtent l="0" t="0" r="9525" b="9525"/>
            <wp:docPr id="1" name="Picture 1" descr="Description: black_californ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black_california"/>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895475" cy="809625"/>
                    </a:xfrm>
                    <a:prstGeom prst="rect">
                      <a:avLst/>
                    </a:prstGeom>
                    <a:noFill/>
                    <a:ln>
                      <a:noFill/>
                    </a:ln>
                  </pic:spPr>
                </pic:pic>
              </a:graphicData>
            </a:graphic>
          </wp:inline>
        </w:drawing>
      </w:r>
      <w:r>
        <w:rPr>
          <w:noProof/>
        </w:rPr>
        <w:drawing>
          <wp:anchor distT="0" distB="0" distL="114300" distR="114300" simplePos="0" relativeHeight="251660800" behindDoc="0" locked="0" layoutInCell="1" allowOverlap="1" wp14:anchorId="335FD675" wp14:editId="7EB30D02">
            <wp:simplePos x="0" y="0"/>
            <wp:positionH relativeFrom="column">
              <wp:posOffset>2070735</wp:posOffset>
            </wp:positionH>
            <wp:positionV relativeFrom="paragraph">
              <wp:posOffset>505460</wp:posOffset>
            </wp:positionV>
            <wp:extent cx="4429125" cy="9525"/>
            <wp:effectExtent l="0" t="0" r="9525" b="9525"/>
            <wp:wrapNone/>
            <wp:docPr id="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Straight Connector 3"/>
                    <pic:cNvPicPr>
                      <a:picLocks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429125" cy="9525"/>
                    </a:xfrm>
                    <a:prstGeom prst="rect">
                      <a:avLst/>
                    </a:prstGeom>
                    <a:noFill/>
                  </pic:spPr>
                </pic:pic>
              </a:graphicData>
            </a:graphic>
            <wp14:sizeRelH relativeFrom="page">
              <wp14:pctWidth>0</wp14:pctWidth>
            </wp14:sizeRelH>
            <wp14:sizeRelV relativeFrom="page">
              <wp14:pctHeight>0</wp14:pctHeight>
            </wp14:sizeRelV>
          </wp:anchor>
        </w:drawing>
      </w:r>
    </w:p>
    <w:p w14:paraId="04C90DE9" w14:textId="77777777" w:rsidR="009303AC" w:rsidRDefault="00BB4945" w:rsidP="007A5956">
      <w:pPr>
        <w:suppressAutoHyphens/>
        <w:rPr>
          <w:rFonts w:ascii="Arial" w:hAnsi="Arial"/>
          <w:sz w:val="20"/>
        </w:rPr>
      </w:pPr>
      <w:r>
        <w:rPr>
          <w:b/>
          <w:noProof/>
        </w:rPr>
        <mc:AlternateContent>
          <mc:Choice Requires="wps">
            <w:drawing>
              <wp:anchor distT="0" distB="0" distL="114300" distR="114300" simplePos="0" relativeHeight="251657728" behindDoc="0" locked="0" layoutInCell="1" allowOverlap="1" wp14:anchorId="36070302" wp14:editId="460B322D">
                <wp:simplePos x="0" y="0"/>
                <wp:positionH relativeFrom="column">
                  <wp:posOffset>-1943735</wp:posOffset>
                </wp:positionH>
                <wp:positionV relativeFrom="paragraph">
                  <wp:posOffset>124460</wp:posOffset>
                </wp:positionV>
                <wp:extent cx="13335" cy="8763000"/>
                <wp:effectExtent l="0" t="0" r="0" b="0"/>
                <wp:wrapNone/>
                <wp:docPr id="2"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35" cy="8763000"/>
                        </a:xfrm>
                        <a:prstGeom prst="line">
                          <a:avLst/>
                        </a:prstGeom>
                        <a:noFill/>
                        <a:ln w="12700">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9841FE" id="Line 7"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3.05pt,9.8pt" to="-152pt,69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" strokeweight="1pt"/>
            </w:pict>
          </mc:Fallback>
        </mc:AlternateContent>
      </w:r>
    </w:p>
    <w:p w14:paraId="3027528D" w14:textId="77777777" w:rsidR="006D73D9" w:rsidRPr="00E55BC8" w:rsidRDefault="00E55BC8" w:rsidP="00E55BC8">
      <w:pPr>
        <w:pStyle w:val="EndnoteText"/>
        <w:jc w:val="center"/>
        <w:rPr>
          <w:rFonts w:ascii="Arial" w:hAnsi="Arial" w:cs="Arial"/>
          <w:sz w:val="48"/>
          <w:szCs w:val="48"/>
        </w:rPr>
      </w:pPr>
      <w:r w:rsidRPr="00E55BC8">
        <w:rPr>
          <w:rFonts w:ascii="Arial" w:hAnsi="Arial" w:cs="Arial"/>
          <w:sz w:val="48"/>
          <w:szCs w:val="48"/>
        </w:rPr>
        <w:t>MEMORANDUM</w:t>
      </w:r>
    </w:p>
    <w:p w14:paraId="6F96B9D2" w14:textId="77777777" w:rsidR="00E55BC8" w:rsidRDefault="00E55BC8" w:rsidP="00E55BC8">
      <w:pPr>
        <w:pStyle w:val="EndnoteText"/>
        <w:spacing w:after="240"/>
        <w:rPr>
          <w:rFonts w:ascii="Arial" w:hAnsi="Arial" w:cs="Arial"/>
          <w:sz w:val="21"/>
          <w:szCs w:val="21"/>
        </w:rPr>
      </w:pPr>
      <w:r w:rsidRPr="00E55BC8">
        <w:rPr>
          <w:rFonts w:ascii="Arial" w:hAnsi="Arial" w:cs="Arial"/>
          <w:b/>
          <w:sz w:val="21"/>
          <w:szCs w:val="21"/>
        </w:rPr>
        <w:t>To</w:t>
      </w:r>
      <w:r>
        <w:rPr>
          <w:rFonts w:ascii="Arial" w:hAnsi="Arial" w:cs="Arial"/>
          <w:sz w:val="21"/>
          <w:szCs w:val="21"/>
        </w:rPr>
        <w:t xml:space="preserve">:       </w:t>
      </w:r>
      <w:r w:rsidR="00970ED3">
        <w:rPr>
          <w:rFonts w:ascii="Arial" w:hAnsi="Arial" w:cs="Arial"/>
          <w:sz w:val="21"/>
          <w:szCs w:val="21"/>
        </w:rPr>
        <w:t>Planning Commission</w:t>
      </w:r>
    </w:p>
    <w:p w14:paraId="04639BE3" w14:textId="4E6B4C4F" w:rsidR="00E55BC8" w:rsidRDefault="00E55BC8" w:rsidP="00E55BC8">
      <w:pPr>
        <w:pStyle w:val="EndnoteText"/>
        <w:spacing w:after="240"/>
        <w:rPr>
          <w:rFonts w:ascii="Arial" w:hAnsi="Arial" w:cs="Arial"/>
          <w:sz w:val="21"/>
          <w:szCs w:val="21"/>
        </w:rPr>
      </w:pPr>
      <w:r w:rsidRPr="00E55BC8">
        <w:rPr>
          <w:rFonts w:ascii="Arial" w:hAnsi="Arial" w:cs="Arial"/>
          <w:b/>
          <w:sz w:val="21"/>
          <w:szCs w:val="21"/>
        </w:rPr>
        <w:t>From</w:t>
      </w:r>
      <w:r>
        <w:rPr>
          <w:rFonts w:ascii="Arial" w:hAnsi="Arial" w:cs="Arial"/>
          <w:sz w:val="21"/>
          <w:szCs w:val="21"/>
        </w:rPr>
        <w:t xml:space="preserve">:  </w:t>
      </w:r>
      <w:r w:rsidR="00A97EAC">
        <w:rPr>
          <w:rFonts w:ascii="Arial" w:hAnsi="Arial" w:cs="Arial"/>
          <w:sz w:val="21"/>
          <w:szCs w:val="21"/>
        </w:rPr>
        <w:t>Sean Morales</w:t>
      </w:r>
      <w:r>
        <w:rPr>
          <w:rFonts w:ascii="Arial" w:hAnsi="Arial" w:cs="Arial"/>
          <w:sz w:val="21"/>
          <w:szCs w:val="21"/>
        </w:rPr>
        <w:t xml:space="preserve">, </w:t>
      </w:r>
      <w:r w:rsidR="00A97EAC">
        <w:rPr>
          <w:rFonts w:ascii="Arial" w:hAnsi="Arial" w:cs="Arial"/>
          <w:sz w:val="21"/>
          <w:szCs w:val="21"/>
        </w:rPr>
        <w:t>Assistant</w:t>
      </w:r>
      <w:r>
        <w:rPr>
          <w:rFonts w:ascii="Arial" w:hAnsi="Arial" w:cs="Arial"/>
          <w:sz w:val="21"/>
          <w:szCs w:val="21"/>
        </w:rPr>
        <w:t xml:space="preserve"> Planner</w:t>
      </w:r>
    </w:p>
    <w:p w14:paraId="7C600AD5" w14:textId="5C077A3A" w:rsidR="00E55BC8" w:rsidRDefault="00E55BC8" w:rsidP="00E55BC8">
      <w:pPr>
        <w:pStyle w:val="EndnoteText"/>
        <w:spacing w:after="240"/>
        <w:rPr>
          <w:rFonts w:ascii="Arial" w:hAnsi="Arial" w:cs="Arial"/>
          <w:sz w:val="21"/>
          <w:szCs w:val="21"/>
        </w:rPr>
      </w:pPr>
      <w:r w:rsidRPr="00E55BC8">
        <w:rPr>
          <w:rFonts w:ascii="Arial" w:hAnsi="Arial" w:cs="Arial"/>
          <w:b/>
          <w:sz w:val="21"/>
          <w:szCs w:val="21"/>
        </w:rPr>
        <w:t>Date</w:t>
      </w:r>
      <w:r>
        <w:rPr>
          <w:rFonts w:ascii="Arial" w:hAnsi="Arial" w:cs="Arial"/>
          <w:sz w:val="21"/>
          <w:szCs w:val="21"/>
        </w:rPr>
        <w:t xml:space="preserve">:   </w:t>
      </w:r>
      <w:r w:rsidR="00A97EAC">
        <w:rPr>
          <w:rFonts w:ascii="Arial" w:hAnsi="Arial" w:cs="Arial"/>
          <w:sz w:val="21"/>
          <w:szCs w:val="21"/>
        </w:rPr>
        <w:t>August 1</w:t>
      </w:r>
      <w:r w:rsidR="00557531">
        <w:rPr>
          <w:rFonts w:ascii="Arial" w:hAnsi="Arial" w:cs="Arial"/>
          <w:sz w:val="21"/>
          <w:szCs w:val="21"/>
        </w:rPr>
        <w:t>3</w:t>
      </w:r>
      <w:r w:rsidR="00FC6297">
        <w:rPr>
          <w:rFonts w:ascii="Arial" w:hAnsi="Arial" w:cs="Arial"/>
          <w:sz w:val="21"/>
          <w:szCs w:val="21"/>
        </w:rPr>
        <w:t>, 2020</w:t>
      </w:r>
    </w:p>
    <w:p w14:paraId="00A35956" w14:textId="7578E9BC" w:rsidR="00A97EAC" w:rsidRDefault="00E55BC8" w:rsidP="003B1D6E">
      <w:pPr>
        <w:pStyle w:val="EndnoteText"/>
        <w:spacing w:after="240"/>
        <w:ind w:left="720" w:hanging="720"/>
        <w:rPr>
          <w:rFonts w:ascii="Arial" w:hAnsi="Arial" w:cs="Arial"/>
          <w:sz w:val="21"/>
          <w:szCs w:val="21"/>
        </w:rPr>
      </w:pPr>
      <w:r w:rsidRPr="00E55BC8">
        <w:rPr>
          <w:rFonts w:ascii="Arial" w:hAnsi="Arial" w:cs="Arial"/>
          <w:b/>
          <w:sz w:val="21"/>
          <w:szCs w:val="21"/>
        </w:rPr>
        <w:t>Re</w:t>
      </w:r>
      <w:r>
        <w:rPr>
          <w:rFonts w:ascii="Arial" w:hAnsi="Arial" w:cs="Arial"/>
          <w:sz w:val="21"/>
          <w:szCs w:val="21"/>
        </w:rPr>
        <w:t xml:space="preserve">: </w:t>
      </w:r>
      <w:r w:rsidR="003B1D6E">
        <w:rPr>
          <w:rFonts w:ascii="Arial" w:hAnsi="Arial" w:cs="Arial"/>
          <w:sz w:val="21"/>
          <w:szCs w:val="21"/>
        </w:rPr>
        <w:tab/>
      </w:r>
      <w:r w:rsidR="00A97EAC">
        <w:rPr>
          <w:rFonts w:ascii="Arial" w:hAnsi="Arial" w:cs="Arial"/>
          <w:sz w:val="21"/>
          <w:szCs w:val="21"/>
        </w:rPr>
        <w:t xml:space="preserve">Item </w:t>
      </w:r>
      <w:r w:rsidR="00E7387A">
        <w:rPr>
          <w:rFonts w:ascii="Arial" w:hAnsi="Arial" w:cs="Arial"/>
          <w:sz w:val="21"/>
          <w:szCs w:val="21"/>
        </w:rPr>
        <w:t>6.1</w:t>
      </w:r>
      <w:r w:rsidR="00A97EAC">
        <w:rPr>
          <w:rFonts w:ascii="Arial" w:hAnsi="Arial" w:cs="Arial"/>
          <w:sz w:val="21"/>
          <w:szCs w:val="21"/>
        </w:rPr>
        <w:t xml:space="preserve"> </w:t>
      </w:r>
      <w:r w:rsidR="00E7387A" w:rsidRPr="00E7387A">
        <w:rPr>
          <w:rFonts w:ascii="Arial" w:hAnsi="Arial" w:cs="Arial"/>
          <w:sz w:val="21"/>
          <w:szCs w:val="21"/>
        </w:rPr>
        <w:t>RGSP PCL RG-6 - Riverside Parking</w:t>
      </w:r>
      <w:r w:rsidR="00A97EAC">
        <w:rPr>
          <w:rFonts w:ascii="Arial" w:hAnsi="Arial" w:cs="Arial"/>
          <w:sz w:val="21"/>
          <w:szCs w:val="21"/>
        </w:rPr>
        <w:t xml:space="preserve"> (File #PL19-0</w:t>
      </w:r>
      <w:r w:rsidR="00E7387A">
        <w:rPr>
          <w:rFonts w:ascii="Arial" w:hAnsi="Arial" w:cs="Arial"/>
          <w:sz w:val="21"/>
          <w:szCs w:val="21"/>
        </w:rPr>
        <w:t>167</w:t>
      </w:r>
      <w:r w:rsidR="00A97EAC">
        <w:rPr>
          <w:rFonts w:ascii="Arial" w:hAnsi="Arial" w:cs="Arial"/>
          <w:sz w:val="21"/>
          <w:szCs w:val="21"/>
        </w:rPr>
        <w:t xml:space="preserve">) </w:t>
      </w:r>
      <w:r w:rsidR="00557531">
        <w:rPr>
          <w:rFonts w:ascii="Arial" w:hAnsi="Arial" w:cs="Arial"/>
          <w:sz w:val="21"/>
          <w:szCs w:val="21"/>
        </w:rPr>
        <w:t>Environmental Determination</w:t>
      </w:r>
    </w:p>
    <w:p w14:paraId="6BF610E8" w14:textId="793AEB36" w:rsidR="00A97EAC" w:rsidRPr="00144209" w:rsidRDefault="00557531" w:rsidP="00D30E83">
      <w:pPr>
        <w:pStyle w:val="EndnoteText"/>
        <w:spacing w:after="240"/>
        <w:jc w:val="both"/>
        <w:rPr>
          <w:rFonts w:ascii="Arial" w:hAnsi="Arial" w:cs="Arial"/>
          <w:sz w:val="21"/>
          <w:szCs w:val="21"/>
        </w:rPr>
      </w:pPr>
      <w:r w:rsidRPr="00144209">
        <w:rPr>
          <w:rFonts w:ascii="Arial" w:hAnsi="Arial" w:cs="Arial"/>
          <w:sz w:val="21"/>
          <w:szCs w:val="21"/>
        </w:rPr>
        <w:t>This memorandum is to provide additional information on why using the In-Fill Development Projects exemption is an appropriate determination for this project.</w:t>
      </w:r>
    </w:p>
    <w:p w14:paraId="6D6B88FA" w14:textId="31E7FBED" w:rsidR="00E7387A" w:rsidRPr="00144209" w:rsidRDefault="00E7387A" w:rsidP="00E7387A">
      <w:pPr>
        <w:pStyle w:val="EndnoteText"/>
        <w:spacing w:after="240"/>
        <w:rPr>
          <w:rFonts w:ascii="Arial" w:hAnsi="Arial" w:cs="Arial"/>
          <w:b/>
          <w:sz w:val="21"/>
          <w:szCs w:val="21"/>
          <w:u w:val="single"/>
        </w:rPr>
      </w:pPr>
      <w:r w:rsidRPr="00144209">
        <w:rPr>
          <w:rFonts w:ascii="Arial" w:hAnsi="Arial" w:cs="Arial"/>
          <w:b/>
          <w:sz w:val="21"/>
          <w:szCs w:val="21"/>
          <w:u w:val="single"/>
        </w:rPr>
        <w:t>ENVIRONMENTAL DETERMINATION</w:t>
      </w:r>
    </w:p>
    <w:p w14:paraId="3F33374E" w14:textId="55CF8F8D" w:rsidR="00E7387A" w:rsidRPr="00144209" w:rsidRDefault="00E7387A" w:rsidP="00144209">
      <w:pPr>
        <w:pStyle w:val="EndnoteText"/>
        <w:spacing w:after="240"/>
        <w:jc w:val="both"/>
        <w:rPr>
          <w:rFonts w:ascii="Arial" w:hAnsi="Arial" w:cs="Arial"/>
          <w:sz w:val="21"/>
          <w:szCs w:val="21"/>
        </w:rPr>
      </w:pPr>
      <w:r w:rsidRPr="00144209">
        <w:rPr>
          <w:rFonts w:ascii="Arial" w:hAnsi="Arial" w:cs="Arial"/>
          <w:sz w:val="21"/>
          <w:szCs w:val="21"/>
        </w:rPr>
        <w:t xml:space="preserve">The project is categorically exempt from the provisions of the California Environmental Quality Act (CEQA) pursuant to CEQA Guidelines Section 15332, which exempts In-Fill Development Projects that meet the following criteria: (a) The project is consistent with the applicable general plan designation and all applicable general plan policies as well as with applicable zoning designation and regulations.(b) The proposed development occurs within city limits on a project site of no more than five acres substantially surrounded by urban uses.(c) The project site has no value, as habitat for endangered, rare or threatened species.(d) Approval of the project would not result in any significant effects relating to traffic, noise, air quality, or water quality.(e) The site can be adequately served by all required utilities and public services. </w:t>
      </w:r>
    </w:p>
    <w:p w14:paraId="2ADD8B65" w14:textId="33DAE22B" w:rsidR="00E7387A" w:rsidRPr="00E7387A" w:rsidRDefault="00E7387A" w:rsidP="00144209">
      <w:pPr>
        <w:pStyle w:val="EndnoteText"/>
        <w:spacing w:after="240"/>
        <w:jc w:val="both"/>
        <w:rPr>
          <w:rFonts w:ascii="Arial" w:hAnsi="Arial" w:cs="Arial"/>
          <w:sz w:val="21"/>
          <w:szCs w:val="21"/>
        </w:rPr>
      </w:pPr>
      <w:r w:rsidRPr="00144209">
        <w:rPr>
          <w:rFonts w:ascii="Arial" w:hAnsi="Arial" w:cs="Arial"/>
          <w:sz w:val="21"/>
          <w:szCs w:val="21"/>
        </w:rPr>
        <w:t xml:space="preserve">With the addition of Condition #3, the project meets these criteria for the following reasons and is therefore exempt. (a) The general plan designation of </w:t>
      </w:r>
      <w:bookmarkStart w:id="0" w:name="_GoBack"/>
      <w:bookmarkEnd w:id="0"/>
      <w:r w:rsidRPr="00144209">
        <w:rPr>
          <w:rFonts w:ascii="Arial" w:hAnsi="Arial" w:cs="Arial"/>
          <w:sz w:val="21"/>
          <w:szCs w:val="21"/>
        </w:rPr>
        <w:t xml:space="preserve">Community Commercial allows for commercial parking uses. (b) The total project site including the existing developed site and the proposed parking area is .17 acres. (c) The project site was previously developed as a single family residence and does not contain habitat for endangered, rare or threatened species. (d) The proposed use is consistent with the </w:t>
      </w:r>
      <w:r w:rsidR="00C902E3" w:rsidRPr="00144209">
        <w:rPr>
          <w:rFonts w:ascii="Arial" w:hAnsi="Arial" w:cs="Arial"/>
          <w:sz w:val="21"/>
          <w:szCs w:val="21"/>
        </w:rPr>
        <w:t>allowed</w:t>
      </w:r>
      <w:r w:rsidRPr="00144209">
        <w:rPr>
          <w:rFonts w:ascii="Arial" w:hAnsi="Arial" w:cs="Arial"/>
          <w:sz w:val="21"/>
          <w:szCs w:val="21"/>
        </w:rPr>
        <w:t xml:space="preserve"> use</w:t>
      </w:r>
      <w:r w:rsidR="00C902E3" w:rsidRPr="00144209">
        <w:rPr>
          <w:rFonts w:ascii="Arial" w:hAnsi="Arial" w:cs="Arial"/>
          <w:sz w:val="21"/>
          <w:szCs w:val="21"/>
        </w:rPr>
        <w:t>s</w:t>
      </w:r>
      <w:r w:rsidRPr="00144209">
        <w:rPr>
          <w:rFonts w:ascii="Arial" w:hAnsi="Arial" w:cs="Arial"/>
          <w:sz w:val="21"/>
          <w:szCs w:val="21"/>
        </w:rPr>
        <w:t xml:space="preserve"> of the site and; will not have significant effects on traffic because </w:t>
      </w:r>
      <w:r w:rsidR="00C902E3" w:rsidRPr="00144209">
        <w:rPr>
          <w:rFonts w:ascii="Arial" w:hAnsi="Arial" w:cs="Arial"/>
          <w:sz w:val="21"/>
          <w:szCs w:val="21"/>
        </w:rPr>
        <w:t>the long-term parking use will not generate additional trips over what an average commercial use would generate</w:t>
      </w:r>
      <w:r w:rsidRPr="00144209">
        <w:rPr>
          <w:rFonts w:ascii="Arial" w:hAnsi="Arial" w:cs="Arial"/>
          <w:sz w:val="21"/>
          <w:szCs w:val="21"/>
        </w:rPr>
        <w:t xml:space="preserve">; will not have significant impacts on noise because the </w:t>
      </w:r>
      <w:r w:rsidR="00C902E3" w:rsidRPr="00144209">
        <w:rPr>
          <w:rFonts w:ascii="Arial" w:hAnsi="Arial" w:cs="Arial"/>
          <w:sz w:val="21"/>
          <w:szCs w:val="21"/>
        </w:rPr>
        <w:t>parking</w:t>
      </w:r>
      <w:r w:rsidRPr="00144209">
        <w:rPr>
          <w:rFonts w:ascii="Arial" w:hAnsi="Arial" w:cs="Arial"/>
          <w:sz w:val="21"/>
          <w:szCs w:val="21"/>
        </w:rPr>
        <w:t xml:space="preserve"> use will </w:t>
      </w:r>
      <w:r w:rsidR="00C902E3" w:rsidRPr="00144209">
        <w:rPr>
          <w:rFonts w:ascii="Arial" w:hAnsi="Arial" w:cs="Arial"/>
          <w:sz w:val="21"/>
          <w:szCs w:val="21"/>
        </w:rPr>
        <w:t xml:space="preserve">only create small amounts of intermittent noise and will largely be silent and </w:t>
      </w:r>
      <w:r w:rsidRPr="00144209">
        <w:rPr>
          <w:rFonts w:ascii="Arial" w:hAnsi="Arial" w:cs="Arial"/>
          <w:sz w:val="21"/>
          <w:szCs w:val="21"/>
        </w:rPr>
        <w:t xml:space="preserve">not create </w:t>
      </w:r>
      <w:r w:rsidRPr="00144209">
        <w:rPr>
          <w:rFonts w:ascii="Arial" w:hAnsi="Arial" w:cs="Arial"/>
          <w:sz w:val="21"/>
          <w:szCs w:val="21"/>
        </w:rPr>
        <w:lastRenderedPageBreak/>
        <w:t xml:space="preserve">noise impacts greater than what is expected in a </w:t>
      </w:r>
      <w:r w:rsidR="00C902E3" w:rsidRPr="00144209">
        <w:rPr>
          <w:rFonts w:ascii="Arial" w:hAnsi="Arial" w:cs="Arial"/>
          <w:sz w:val="21"/>
          <w:szCs w:val="21"/>
        </w:rPr>
        <w:t>commercial</w:t>
      </w:r>
      <w:r w:rsidRPr="00144209">
        <w:rPr>
          <w:rFonts w:ascii="Arial" w:hAnsi="Arial" w:cs="Arial"/>
          <w:sz w:val="21"/>
          <w:szCs w:val="21"/>
        </w:rPr>
        <w:t xml:space="preserve"> zone; will not have significant impacts on air quality because the emissions of the </w:t>
      </w:r>
      <w:r w:rsidR="00C902E3" w:rsidRPr="00144209">
        <w:rPr>
          <w:rFonts w:ascii="Arial" w:hAnsi="Arial" w:cs="Arial"/>
          <w:sz w:val="21"/>
          <w:szCs w:val="21"/>
        </w:rPr>
        <w:t xml:space="preserve">cars on the site will not </w:t>
      </w:r>
      <w:r w:rsidR="002E0C60" w:rsidRPr="00144209">
        <w:rPr>
          <w:rFonts w:ascii="Arial" w:hAnsi="Arial" w:cs="Arial"/>
          <w:sz w:val="21"/>
          <w:szCs w:val="21"/>
        </w:rPr>
        <w:t xml:space="preserve">be </w:t>
      </w:r>
      <w:r w:rsidR="00C902E3" w:rsidRPr="00144209">
        <w:rPr>
          <w:rFonts w:ascii="Arial" w:hAnsi="Arial" w:cs="Arial"/>
          <w:sz w:val="21"/>
          <w:szCs w:val="21"/>
        </w:rPr>
        <w:t>often or great enough</w:t>
      </w:r>
      <w:r w:rsidRPr="00144209">
        <w:rPr>
          <w:rFonts w:ascii="Arial" w:hAnsi="Arial" w:cs="Arial"/>
          <w:sz w:val="21"/>
          <w:szCs w:val="21"/>
        </w:rPr>
        <w:t xml:space="preserve"> </w:t>
      </w:r>
      <w:r w:rsidR="00C902E3" w:rsidRPr="00144209">
        <w:rPr>
          <w:rFonts w:ascii="Arial" w:hAnsi="Arial" w:cs="Arial"/>
          <w:sz w:val="21"/>
          <w:szCs w:val="21"/>
        </w:rPr>
        <w:t>to</w:t>
      </w:r>
      <w:r w:rsidRPr="00144209">
        <w:rPr>
          <w:rFonts w:ascii="Arial" w:hAnsi="Arial" w:cs="Arial"/>
          <w:sz w:val="21"/>
          <w:szCs w:val="21"/>
        </w:rPr>
        <w:t xml:space="preserve"> exceed the emissions </w:t>
      </w:r>
      <w:r w:rsidR="00C902E3" w:rsidRPr="00144209">
        <w:rPr>
          <w:rFonts w:ascii="Arial" w:hAnsi="Arial" w:cs="Arial"/>
          <w:sz w:val="21"/>
          <w:szCs w:val="21"/>
        </w:rPr>
        <w:t>of an average commercial use</w:t>
      </w:r>
      <w:r w:rsidRPr="00144209">
        <w:rPr>
          <w:rFonts w:ascii="Arial" w:hAnsi="Arial" w:cs="Arial"/>
          <w:sz w:val="21"/>
          <w:szCs w:val="21"/>
        </w:rPr>
        <w:t xml:space="preserve">; and will not have significant impacts on water quality because the water discharge </w:t>
      </w:r>
      <w:r w:rsidR="00C902E3" w:rsidRPr="00144209">
        <w:rPr>
          <w:rFonts w:ascii="Arial" w:hAnsi="Arial" w:cs="Arial"/>
          <w:sz w:val="21"/>
          <w:szCs w:val="21"/>
        </w:rPr>
        <w:t xml:space="preserve">from the small amount of landscaping proposed </w:t>
      </w:r>
      <w:r w:rsidRPr="00144209">
        <w:rPr>
          <w:rFonts w:ascii="Arial" w:hAnsi="Arial" w:cs="Arial"/>
          <w:sz w:val="21"/>
          <w:szCs w:val="21"/>
        </w:rPr>
        <w:t xml:space="preserve">will </w:t>
      </w:r>
      <w:r w:rsidR="002E0C60" w:rsidRPr="00144209">
        <w:rPr>
          <w:rFonts w:ascii="Arial" w:hAnsi="Arial" w:cs="Arial"/>
          <w:sz w:val="21"/>
          <w:szCs w:val="21"/>
        </w:rPr>
        <w:t>be less than</w:t>
      </w:r>
      <w:r w:rsidRPr="00144209">
        <w:rPr>
          <w:rFonts w:ascii="Arial" w:hAnsi="Arial" w:cs="Arial"/>
          <w:sz w:val="21"/>
          <w:szCs w:val="21"/>
        </w:rPr>
        <w:t xml:space="preserve"> the discharge of the </w:t>
      </w:r>
      <w:r w:rsidR="00C902E3" w:rsidRPr="00144209">
        <w:rPr>
          <w:rFonts w:ascii="Arial" w:hAnsi="Arial" w:cs="Arial"/>
          <w:sz w:val="21"/>
          <w:szCs w:val="21"/>
        </w:rPr>
        <w:t>average commercial use</w:t>
      </w:r>
      <w:r w:rsidRPr="00144209">
        <w:rPr>
          <w:rFonts w:ascii="Arial" w:hAnsi="Arial" w:cs="Arial"/>
          <w:sz w:val="21"/>
          <w:szCs w:val="21"/>
        </w:rPr>
        <w:t xml:space="preserve">. (e) The site can be adequately served by required utilities and public services allocated to the site. The </w:t>
      </w:r>
      <w:r w:rsidR="00C902E3" w:rsidRPr="00144209">
        <w:rPr>
          <w:rFonts w:ascii="Arial" w:hAnsi="Arial" w:cs="Arial"/>
          <w:sz w:val="21"/>
          <w:szCs w:val="21"/>
        </w:rPr>
        <w:t xml:space="preserve">small amount of water for landscaping and electricity for site lighting </w:t>
      </w:r>
      <w:r w:rsidR="00984E8D" w:rsidRPr="00144209">
        <w:rPr>
          <w:rFonts w:ascii="Arial" w:hAnsi="Arial" w:cs="Arial"/>
          <w:sz w:val="21"/>
          <w:szCs w:val="21"/>
        </w:rPr>
        <w:t>can be adequately served by the utilities serving the previous site.</w:t>
      </w:r>
    </w:p>
    <w:p w14:paraId="6831E237" w14:textId="77777777" w:rsidR="00557531" w:rsidRPr="00742D4F" w:rsidRDefault="00557531" w:rsidP="00144209">
      <w:pPr>
        <w:pStyle w:val="EndnoteText"/>
        <w:spacing w:after="240"/>
        <w:jc w:val="both"/>
        <w:rPr>
          <w:rFonts w:ascii="Arial" w:hAnsi="Arial" w:cs="Arial"/>
          <w:sz w:val="21"/>
          <w:szCs w:val="21"/>
        </w:rPr>
      </w:pPr>
    </w:p>
    <w:sectPr w:rsidR="00557531" w:rsidRPr="00742D4F" w:rsidSect="008163BF">
      <w:headerReference w:type="default" r:id="rId12"/>
      <w:footerReference w:type="default" r:id="rId13"/>
      <w:footerReference w:type="first" r:id="rId14"/>
      <w:endnotePr>
        <w:numFmt w:val="decimal"/>
      </w:endnotePr>
      <w:type w:val="continuous"/>
      <w:pgSz w:w="12240" w:h="15840" w:code="1"/>
      <w:pgMar w:top="720" w:right="1080" w:bottom="720" w:left="1080" w:header="720" w:footer="416"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D0B677" w14:textId="77777777" w:rsidR="00410E3F" w:rsidRDefault="00410E3F">
      <w:pPr>
        <w:spacing w:line="20" w:lineRule="exact"/>
      </w:pPr>
    </w:p>
  </w:endnote>
  <w:endnote w:type="continuationSeparator" w:id="0">
    <w:p w14:paraId="01130CBC" w14:textId="77777777" w:rsidR="00410E3F" w:rsidRDefault="00410E3F">
      <w:r>
        <w:t xml:space="preserve"> </w:t>
      </w:r>
    </w:p>
  </w:endnote>
  <w:endnote w:type="continuationNotice" w:id="1">
    <w:p w14:paraId="653BB49E" w14:textId="77777777" w:rsidR="00410E3F" w:rsidRDefault="00410E3F">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Univers">
    <w:altName w:val="Arial"/>
    <w:panose1 w:val="00000000000000000000"/>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Yu Gothic UI"/>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906E23" w14:textId="77777777" w:rsidR="00410E3F" w:rsidRDefault="00410E3F">
    <w:pPr>
      <w:pStyle w:val="Footer"/>
      <w:jc w:val="center"/>
    </w:pPr>
    <w:r>
      <w:rPr>
        <w:rFonts w:ascii="Century Gothic" w:hAnsi="Century Gothic"/>
        <w:sz w:val="18"/>
      </w:rPr>
      <w:t xml:space="preserve">916.774.5276     </w:t>
    </w:r>
    <w:r>
      <w:rPr>
        <w:rFonts w:ascii="Century Gothic" w:hAnsi="Century Gothic"/>
        <w:sz w:val="18"/>
      </w:rPr>
      <w:sym w:font="Symbol" w:char="F0B7"/>
    </w:r>
    <w:r>
      <w:rPr>
        <w:rFonts w:ascii="Century Gothic" w:hAnsi="Century Gothic"/>
        <w:sz w:val="18"/>
      </w:rPr>
      <w:t xml:space="preserve">     </w:t>
    </w:r>
    <w:r>
      <w:rPr>
        <w:rFonts w:ascii="Century Gothic" w:hAnsi="Century Gothic"/>
        <w:sz w:val="16"/>
      </w:rPr>
      <w:t>Fax</w:t>
    </w:r>
    <w:r>
      <w:rPr>
        <w:rFonts w:ascii="Century Gothic" w:hAnsi="Century Gothic"/>
        <w:sz w:val="18"/>
      </w:rPr>
      <w:t xml:space="preserve"> 916.774.5129     </w:t>
    </w:r>
    <w:r>
      <w:rPr>
        <w:rFonts w:ascii="Century Gothic" w:hAnsi="Century Gothic"/>
        <w:sz w:val="18"/>
      </w:rPr>
      <w:sym w:font="Symbol" w:char="F0B7"/>
    </w:r>
    <w:r>
      <w:rPr>
        <w:rFonts w:ascii="Century Gothic" w:hAnsi="Century Gothic"/>
        <w:sz w:val="18"/>
      </w:rPr>
      <w:t xml:space="preserve">     </w:t>
    </w:r>
    <w:r>
      <w:rPr>
        <w:rFonts w:ascii="Century Gothic" w:hAnsi="Century Gothic"/>
        <w:sz w:val="16"/>
      </w:rPr>
      <w:t>TDD</w:t>
    </w:r>
    <w:r>
      <w:rPr>
        <w:rFonts w:ascii="Century Gothic" w:hAnsi="Century Gothic"/>
        <w:sz w:val="18"/>
      </w:rPr>
      <w:t xml:space="preserve"> 916.774.5220     </w:t>
    </w:r>
    <w:r>
      <w:rPr>
        <w:rFonts w:ascii="Century Gothic" w:hAnsi="Century Gothic"/>
        <w:sz w:val="18"/>
      </w:rPr>
      <w:sym w:font="Symbol" w:char="F0B7"/>
    </w:r>
    <w:r>
      <w:rPr>
        <w:rFonts w:ascii="Century Gothic" w:hAnsi="Century Gothic"/>
        <w:sz w:val="18"/>
      </w:rPr>
      <w:t xml:space="preserve">     </w:t>
    </w:r>
    <w:r>
      <w:rPr>
        <w:rFonts w:ascii="Century Gothic" w:hAnsi="Century Gothic"/>
        <w:sz w:val="15"/>
      </w:rPr>
      <w:t>www.roseville.ca.us</w:t>
    </w:r>
  </w:p>
  <w:p w14:paraId="30DDEC76" w14:textId="77777777" w:rsidR="00410E3F" w:rsidRDefault="00410E3F">
    <w:pPr>
      <w:pStyle w:val="Footer"/>
      <w:jc w:val="center"/>
      <w:rPr>
        <w:rFonts w:ascii="Century Gothic" w:hAnsi="Century Gothic"/>
        <w:sz w:val="18"/>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B89C1D" w14:textId="77777777" w:rsidR="00410E3F" w:rsidRDefault="00410E3F">
    <w:pPr>
      <w:pStyle w:val="Footer"/>
      <w:jc w:val="center"/>
    </w:pPr>
    <w:r>
      <w:rPr>
        <w:rFonts w:ascii="Century Gothic" w:hAnsi="Century Gothic"/>
        <w:sz w:val="18"/>
      </w:rPr>
      <w:t xml:space="preserve">916.774.5276     </w:t>
    </w:r>
    <w:r>
      <w:rPr>
        <w:rFonts w:ascii="Century Gothic" w:hAnsi="Century Gothic"/>
        <w:sz w:val="18"/>
      </w:rPr>
      <w:sym w:font="Symbol" w:char="F0B7"/>
    </w:r>
    <w:r>
      <w:rPr>
        <w:rFonts w:ascii="Century Gothic" w:hAnsi="Century Gothic"/>
        <w:sz w:val="18"/>
      </w:rPr>
      <w:t xml:space="preserve">     </w:t>
    </w:r>
    <w:r>
      <w:rPr>
        <w:rFonts w:ascii="Century Gothic" w:hAnsi="Century Gothic"/>
        <w:sz w:val="16"/>
      </w:rPr>
      <w:t>Fax</w:t>
    </w:r>
    <w:r>
      <w:rPr>
        <w:rFonts w:ascii="Century Gothic" w:hAnsi="Century Gothic"/>
        <w:sz w:val="18"/>
      </w:rPr>
      <w:t xml:space="preserve"> 916.774.5129     </w:t>
    </w:r>
    <w:r>
      <w:rPr>
        <w:rFonts w:ascii="Century Gothic" w:hAnsi="Century Gothic"/>
        <w:sz w:val="18"/>
      </w:rPr>
      <w:sym w:font="Symbol" w:char="F0B7"/>
    </w:r>
    <w:r>
      <w:rPr>
        <w:rFonts w:ascii="Century Gothic" w:hAnsi="Century Gothic"/>
        <w:sz w:val="18"/>
      </w:rPr>
      <w:t xml:space="preserve">     </w:t>
    </w:r>
    <w:r>
      <w:rPr>
        <w:rFonts w:ascii="Century Gothic" w:hAnsi="Century Gothic"/>
        <w:sz w:val="16"/>
      </w:rPr>
      <w:t>TDD</w:t>
    </w:r>
    <w:r>
      <w:rPr>
        <w:rFonts w:ascii="Century Gothic" w:hAnsi="Century Gothic"/>
        <w:sz w:val="18"/>
      </w:rPr>
      <w:t xml:space="preserve"> 916.774.5220     </w:t>
    </w:r>
    <w:r>
      <w:rPr>
        <w:rFonts w:ascii="Century Gothic" w:hAnsi="Century Gothic"/>
        <w:sz w:val="18"/>
      </w:rPr>
      <w:sym w:font="Symbol" w:char="F0B7"/>
    </w:r>
    <w:r>
      <w:rPr>
        <w:rFonts w:ascii="Century Gothic" w:hAnsi="Century Gothic"/>
        <w:sz w:val="18"/>
      </w:rPr>
      <w:t xml:space="preserve">     </w:t>
    </w:r>
    <w:r>
      <w:rPr>
        <w:rFonts w:ascii="Century Gothic" w:hAnsi="Century Gothic"/>
        <w:sz w:val="15"/>
      </w:rPr>
      <w:t>www.roseville.ca.us</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90C902" w14:textId="77777777" w:rsidR="00410E3F" w:rsidRDefault="00410E3F">
      <w:r>
        <w:separator/>
      </w:r>
    </w:p>
  </w:footnote>
  <w:footnote w:type="continuationSeparator" w:id="0">
    <w:p w14:paraId="11B2189D" w14:textId="77777777" w:rsidR="00410E3F" w:rsidRDefault="00410E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9B761C" w14:textId="613D5B04" w:rsidR="00410E3F" w:rsidRPr="001F1FD2" w:rsidRDefault="00410E3F" w:rsidP="001F1FD2">
    <w:pPr>
      <w:pBdr>
        <w:bottom w:val="single" w:sz="18" w:space="1" w:color="auto"/>
      </w:pBdr>
      <w:tabs>
        <w:tab w:val="left" w:pos="-720"/>
        <w:tab w:val="left" w:pos="0"/>
        <w:tab w:val="left" w:pos="576"/>
        <w:tab w:val="left" w:pos="1152"/>
        <w:tab w:val="left" w:pos="1728"/>
        <w:tab w:val="left" w:pos="2304"/>
        <w:tab w:val="left" w:pos="2880"/>
        <w:tab w:val="left" w:pos="6480"/>
        <w:tab w:val="left" w:pos="11520"/>
      </w:tabs>
      <w:suppressAutoHyphens/>
      <w:jc w:val="right"/>
      <w:rPr>
        <w:rFonts w:ascii="Univers" w:hAnsi="Univers"/>
        <w:sz w:val="19"/>
        <w:lang w:val="fr-FR"/>
      </w:rPr>
    </w:pPr>
    <w:r w:rsidRPr="003B5881">
      <w:rPr>
        <w:rFonts w:ascii="Arial" w:hAnsi="Arial" w:cs="Arial"/>
        <w:sz w:val="20"/>
        <w:lang w:val="fr-FR"/>
      </w:rPr>
      <w:t xml:space="preserve">Page </w:t>
    </w:r>
    <w:r w:rsidRPr="003B5881">
      <w:rPr>
        <w:rFonts w:ascii="Arial" w:hAnsi="Arial" w:cs="Arial"/>
        <w:sz w:val="20"/>
      </w:rPr>
      <w:fldChar w:fldCharType="begin"/>
    </w:r>
    <w:r w:rsidRPr="003B5881">
      <w:rPr>
        <w:rFonts w:ascii="Arial" w:hAnsi="Arial" w:cs="Arial"/>
        <w:sz w:val="20"/>
      </w:rPr>
      <w:instrText xml:space="preserve"> PAGE </w:instrText>
    </w:r>
    <w:r w:rsidRPr="003B5881">
      <w:rPr>
        <w:rFonts w:ascii="Arial" w:hAnsi="Arial" w:cs="Arial"/>
        <w:sz w:val="20"/>
      </w:rPr>
      <w:fldChar w:fldCharType="separate"/>
    </w:r>
    <w:r w:rsidR="00E7387A">
      <w:rPr>
        <w:rFonts w:ascii="Arial" w:hAnsi="Arial" w:cs="Arial"/>
        <w:noProof/>
        <w:sz w:val="20"/>
      </w:rPr>
      <w:t>2</w:t>
    </w:r>
    <w:r w:rsidRPr="003B5881">
      <w:rPr>
        <w:rFonts w:ascii="Arial" w:hAnsi="Arial" w:cs="Arial"/>
        <w:sz w:val="20"/>
      </w:rPr>
      <w:fldChar w:fldCharType="end"/>
    </w:r>
    <w:r w:rsidRPr="003B5881">
      <w:rPr>
        <w:rFonts w:ascii="Arial" w:hAnsi="Arial" w:cs="Arial"/>
        <w:sz w:val="20"/>
      </w:rPr>
      <w:t xml:space="preserve"> of </w:t>
    </w:r>
    <w:r w:rsidRPr="003B5881">
      <w:rPr>
        <w:rFonts w:ascii="Arial" w:hAnsi="Arial" w:cs="Arial"/>
        <w:sz w:val="20"/>
      </w:rPr>
      <w:fldChar w:fldCharType="begin"/>
    </w:r>
    <w:r w:rsidRPr="003B5881">
      <w:rPr>
        <w:rFonts w:ascii="Arial" w:hAnsi="Arial" w:cs="Arial"/>
        <w:sz w:val="20"/>
      </w:rPr>
      <w:instrText xml:space="preserve"> NUMPAGES </w:instrText>
    </w:r>
    <w:r w:rsidRPr="003B5881">
      <w:rPr>
        <w:rFonts w:ascii="Arial" w:hAnsi="Arial" w:cs="Arial"/>
        <w:sz w:val="20"/>
      </w:rPr>
      <w:fldChar w:fldCharType="separate"/>
    </w:r>
    <w:r w:rsidR="00E7387A">
      <w:rPr>
        <w:rFonts w:ascii="Arial" w:hAnsi="Arial" w:cs="Arial"/>
        <w:noProof/>
        <w:sz w:val="20"/>
      </w:rPr>
      <w:t>2</w:t>
    </w:r>
    <w:r w:rsidRPr="003B5881">
      <w:rPr>
        <w:rFonts w:ascii="Arial" w:hAnsi="Arial" w:cs="Arial"/>
        <w:sz w:val="20"/>
      </w:rPr>
      <w:fldChar w:fldCharType="end"/>
    </w:r>
    <w:r w:rsidRPr="003B5881">
      <w:rPr>
        <w:rFonts w:ascii="Arial" w:hAnsi="Arial" w:cs="Arial"/>
        <w:sz w:val="20"/>
        <w:lang w:val="fr-FR"/>
      </w:rPr>
      <w:t xml:space="preserve"> </w:t>
    </w:r>
    <w:r w:rsidRPr="00E72D00">
      <w:rPr>
        <w:rFonts w:ascii="Univers" w:hAnsi="Univers"/>
        <w:sz w:val="19"/>
        <w:lang w:val="fr-FR"/>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4547E"/>
    <w:multiLevelType w:val="hybridMultilevel"/>
    <w:tmpl w:val="13002528"/>
    <w:lvl w:ilvl="0" w:tplc="BAB664FC">
      <w:start w:val="1"/>
      <w:numFmt w:val="decimal"/>
      <w:lvlText w:val="%1."/>
      <w:lvlJc w:val="left"/>
      <w:pPr>
        <w:tabs>
          <w:tab w:val="num" w:pos="720"/>
        </w:tabs>
        <w:ind w:left="720" w:hanging="360"/>
      </w:pPr>
      <w:rPr>
        <w:rFonts w:ascii="Arial" w:hAnsi="Arial" w:hint="default"/>
        <w:b w:val="0"/>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9F95392"/>
    <w:multiLevelType w:val="multilevel"/>
    <w:tmpl w:val="90A47E38"/>
    <w:lvl w:ilvl="0">
      <w:start w:val="1"/>
      <w:numFmt w:val="decimal"/>
      <w:lvlText w:val="%1."/>
      <w:lvlJc w:val="left"/>
      <w:pPr>
        <w:tabs>
          <w:tab w:val="num" w:pos="720"/>
        </w:tabs>
        <w:ind w:left="720" w:hanging="720"/>
      </w:pPr>
      <w:rPr>
        <w:rFonts w:hint="default"/>
        <w:b w:val="0"/>
        <w:i w:val="0"/>
      </w:rPr>
    </w:lvl>
    <w:lvl w:ilvl="1">
      <w:start w:val="1"/>
      <w:numFmt w:val="lowerLetter"/>
      <w:lvlText w:val="%2)"/>
      <w:lvlJc w:val="left"/>
      <w:pPr>
        <w:tabs>
          <w:tab w:val="num" w:pos="1080"/>
        </w:tabs>
        <w:ind w:left="1080" w:hanging="72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A7C67FE"/>
    <w:multiLevelType w:val="hybridMultilevel"/>
    <w:tmpl w:val="70FE4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6C233F"/>
    <w:multiLevelType w:val="hybridMultilevel"/>
    <w:tmpl w:val="A118A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D847C7"/>
    <w:multiLevelType w:val="singleLevel"/>
    <w:tmpl w:val="B1C67F2E"/>
    <w:lvl w:ilvl="0">
      <w:start w:val="1"/>
      <w:numFmt w:val="decimal"/>
      <w:lvlText w:val="%1."/>
      <w:legacy w:legacy="1" w:legacySpace="0" w:legacyIndent="360"/>
      <w:lvlJc w:val="left"/>
      <w:pPr>
        <w:ind w:left="360" w:hanging="360"/>
      </w:pPr>
    </w:lvl>
  </w:abstractNum>
  <w:abstractNum w:abstractNumId="5" w15:restartNumberingAfterBreak="0">
    <w:nsid w:val="1EFD78AA"/>
    <w:multiLevelType w:val="hybridMultilevel"/>
    <w:tmpl w:val="D9925C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7E875BF"/>
    <w:multiLevelType w:val="hybridMultilevel"/>
    <w:tmpl w:val="C6DEC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89D14DA"/>
    <w:multiLevelType w:val="hybridMultilevel"/>
    <w:tmpl w:val="272C3648"/>
    <w:lvl w:ilvl="0" w:tplc="E8A6CA60">
      <w:start w:val="1"/>
      <w:numFmt w:val="decimal"/>
      <w:lvlText w:val="%1."/>
      <w:lvlJc w:val="left"/>
      <w:pPr>
        <w:tabs>
          <w:tab w:val="num" w:pos="360"/>
        </w:tabs>
        <w:ind w:left="360" w:hanging="360"/>
      </w:pPr>
      <w:rPr>
        <w:rFonts w:ascii="Arial" w:hAnsi="Arial" w:hint="default"/>
      </w:rPr>
    </w:lvl>
    <w:lvl w:ilvl="1" w:tplc="CEB0ECB0">
      <w:start w:val="4"/>
      <w:numFmt w:val="decimal"/>
      <w:lvlText w:val="%2."/>
      <w:lvlJc w:val="left"/>
      <w:pPr>
        <w:tabs>
          <w:tab w:val="num" w:pos="360"/>
        </w:tabs>
        <w:ind w:left="360" w:hanging="360"/>
      </w:pPr>
      <w:rPr>
        <w:rFonts w:ascii="Arial" w:hAnsi="Arial" w:hint="default"/>
      </w:r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8" w15:restartNumberingAfterBreak="0">
    <w:nsid w:val="40A24938"/>
    <w:multiLevelType w:val="hybridMultilevel"/>
    <w:tmpl w:val="6ACA38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5EB1CD1"/>
    <w:multiLevelType w:val="hybridMultilevel"/>
    <w:tmpl w:val="68C83674"/>
    <w:lvl w:ilvl="0" w:tplc="7E7CE646">
      <w:start w:val="1"/>
      <w:numFmt w:val="decimal"/>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F2F7C77"/>
    <w:multiLevelType w:val="hybridMultilevel"/>
    <w:tmpl w:val="772EA8BA"/>
    <w:lvl w:ilvl="0" w:tplc="E2B8662E">
      <w:start w:val="1"/>
      <w:numFmt w:val="decimal"/>
      <w:lvlText w:val="%1"/>
      <w:lvlJc w:val="left"/>
      <w:pPr>
        <w:tabs>
          <w:tab w:val="num" w:pos="720"/>
        </w:tabs>
        <w:ind w:left="720" w:hanging="360"/>
      </w:pPr>
      <w:rPr>
        <w:rFonts w:hint="default"/>
        <w:b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7F7777A"/>
    <w:multiLevelType w:val="hybridMultilevel"/>
    <w:tmpl w:val="94CCF82A"/>
    <w:lvl w:ilvl="0" w:tplc="55DA1864">
      <w:start w:val="3"/>
      <w:numFmt w:val="decimal"/>
      <w:lvlText w:val="%1."/>
      <w:lvlJc w:val="left"/>
      <w:pPr>
        <w:tabs>
          <w:tab w:val="num" w:pos="720"/>
        </w:tabs>
        <w:ind w:left="720" w:hanging="360"/>
      </w:pPr>
      <w:rPr>
        <w:rFonts w:ascii="Arial" w:hAnsi="Arial" w:hint="default"/>
        <w:b w:val="0"/>
        <w:i w:val="0"/>
        <w:sz w:val="22"/>
      </w:rPr>
    </w:lvl>
    <w:lvl w:ilvl="1" w:tplc="0409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8381960"/>
    <w:multiLevelType w:val="hybridMultilevel"/>
    <w:tmpl w:val="47A4B00C"/>
    <w:lvl w:ilvl="0" w:tplc="0409000F">
      <w:start w:val="1"/>
      <w:numFmt w:val="decimal"/>
      <w:lvlText w:val="%1."/>
      <w:lvlJc w:val="left"/>
      <w:pPr>
        <w:tabs>
          <w:tab w:val="num" w:pos="900"/>
        </w:tabs>
        <w:ind w:left="900" w:hanging="360"/>
      </w:pPr>
    </w:lvl>
    <w:lvl w:ilvl="1" w:tplc="04090019">
      <w:start w:val="1"/>
      <w:numFmt w:val="decimal"/>
      <w:lvlText w:val="%2."/>
      <w:lvlJc w:val="left"/>
      <w:pPr>
        <w:tabs>
          <w:tab w:val="num" w:pos="1620"/>
        </w:tabs>
        <w:ind w:left="1620" w:hanging="360"/>
      </w:pPr>
    </w:lvl>
    <w:lvl w:ilvl="2" w:tplc="0409001B">
      <w:start w:val="1"/>
      <w:numFmt w:val="decimal"/>
      <w:lvlText w:val="%3."/>
      <w:lvlJc w:val="left"/>
      <w:pPr>
        <w:tabs>
          <w:tab w:val="num" w:pos="2340"/>
        </w:tabs>
        <w:ind w:left="2340" w:hanging="360"/>
      </w:pPr>
    </w:lvl>
    <w:lvl w:ilvl="3" w:tplc="0409000F">
      <w:start w:val="1"/>
      <w:numFmt w:val="decimal"/>
      <w:lvlText w:val="%4."/>
      <w:lvlJc w:val="left"/>
      <w:pPr>
        <w:tabs>
          <w:tab w:val="num" w:pos="3060"/>
        </w:tabs>
        <w:ind w:left="3060" w:hanging="360"/>
      </w:pPr>
    </w:lvl>
    <w:lvl w:ilvl="4" w:tplc="04090019">
      <w:start w:val="1"/>
      <w:numFmt w:val="decimal"/>
      <w:lvlText w:val="%5."/>
      <w:lvlJc w:val="left"/>
      <w:pPr>
        <w:tabs>
          <w:tab w:val="num" w:pos="3780"/>
        </w:tabs>
        <w:ind w:left="3780" w:hanging="360"/>
      </w:pPr>
    </w:lvl>
    <w:lvl w:ilvl="5" w:tplc="0409001B">
      <w:start w:val="1"/>
      <w:numFmt w:val="decimal"/>
      <w:lvlText w:val="%6."/>
      <w:lvlJc w:val="left"/>
      <w:pPr>
        <w:tabs>
          <w:tab w:val="num" w:pos="4500"/>
        </w:tabs>
        <w:ind w:left="4500" w:hanging="360"/>
      </w:pPr>
    </w:lvl>
    <w:lvl w:ilvl="6" w:tplc="0409000F">
      <w:start w:val="1"/>
      <w:numFmt w:val="decimal"/>
      <w:lvlText w:val="%7."/>
      <w:lvlJc w:val="left"/>
      <w:pPr>
        <w:tabs>
          <w:tab w:val="num" w:pos="5220"/>
        </w:tabs>
        <w:ind w:left="5220" w:hanging="360"/>
      </w:pPr>
    </w:lvl>
    <w:lvl w:ilvl="7" w:tplc="04090019">
      <w:start w:val="1"/>
      <w:numFmt w:val="decimal"/>
      <w:lvlText w:val="%8."/>
      <w:lvlJc w:val="left"/>
      <w:pPr>
        <w:tabs>
          <w:tab w:val="num" w:pos="5940"/>
        </w:tabs>
        <w:ind w:left="5940" w:hanging="360"/>
      </w:pPr>
    </w:lvl>
    <w:lvl w:ilvl="8" w:tplc="0409001B">
      <w:start w:val="1"/>
      <w:numFmt w:val="decimal"/>
      <w:lvlText w:val="%9."/>
      <w:lvlJc w:val="left"/>
      <w:pPr>
        <w:tabs>
          <w:tab w:val="num" w:pos="6660"/>
        </w:tabs>
        <w:ind w:left="6660" w:hanging="360"/>
      </w:pPr>
    </w:lvl>
  </w:abstractNum>
  <w:abstractNum w:abstractNumId="13" w15:restartNumberingAfterBreak="0">
    <w:nsid w:val="5D9C60E3"/>
    <w:multiLevelType w:val="hybridMultilevel"/>
    <w:tmpl w:val="7FBA6DD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DB239C8"/>
    <w:multiLevelType w:val="hybridMultilevel"/>
    <w:tmpl w:val="BD002B52"/>
    <w:lvl w:ilvl="0" w:tplc="D41EFB0C">
      <w:start w:val="1"/>
      <w:numFmt w:val="none"/>
      <w:lvlText w:val="7."/>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E8A1ECE"/>
    <w:multiLevelType w:val="hybridMultilevel"/>
    <w:tmpl w:val="17E89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0E61461"/>
    <w:multiLevelType w:val="hybridMultilevel"/>
    <w:tmpl w:val="0A108034"/>
    <w:lvl w:ilvl="0" w:tplc="FBD6CF42">
      <w:start w:val="5"/>
      <w:numFmt w:val="decimal"/>
      <w:lvlText w:val="6."/>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2953234"/>
    <w:multiLevelType w:val="hybridMultilevel"/>
    <w:tmpl w:val="5318509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6B1F4DDE"/>
    <w:multiLevelType w:val="hybridMultilevel"/>
    <w:tmpl w:val="192E700A"/>
    <w:lvl w:ilvl="0" w:tplc="88E2E44E">
      <w:start w:val="1"/>
      <w:numFmt w:val="decimal"/>
      <w:lvlText w:val="%1."/>
      <w:lvlJc w:val="left"/>
      <w:pPr>
        <w:tabs>
          <w:tab w:val="num" w:pos="720"/>
        </w:tabs>
        <w:ind w:left="720" w:hanging="360"/>
      </w:pPr>
      <w:rPr>
        <w:rFonts w:ascii="Arial" w:hAnsi="Arial" w:cs="Arial" w:hint="default"/>
        <w:b w:val="0"/>
        <w:sz w:val="22"/>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6B347798"/>
    <w:multiLevelType w:val="hybridMultilevel"/>
    <w:tmpl w:val="447CC0EE"/>
    <w:lvl w:ilvl="0" w:tplc="B1D4A51A">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6C013684"/>
    <w:multiLevelType w:val="hybridMultilevel"/>
    <w:tmpl w:val="57722714"/>
    <w:lvl w:ilvl="0" w:tplc="9FD09C8A">
      <w:start w:val="1"/>
      <w:numFmt w:val="none"/>
      <w:lvlText w:val="5."/>
      <w:lvlJc w:val="left"/>
      <w:pPr>
        <w:tabs>
          <w:tab w:val="num" w:pos="360"/>
        </w:tabs>
        <w:ind w:left="360" w:hanging="360"/>
      </w:pPr>
      <w:rPr>
        <w:rFonts w:hint="default"/>
      </w:rPr>
    </w:lvl>
    <w:lvl w:ilvl="1" w:tplc="D8F6FF16">
      <w:start w:val="1"/>
      <w:numFmt w:val="none"/>
      <w:lvlText w:val="4."/>
      <w:lvlJc w:val="left"/>
      <w:pPr>
        <w:tabs>
          <w:tab w:val="num" w:pos="360"/>
        </w:tabs>
        <w:ind w:left="0" w:firstLine="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70D570A5"/>
    <w:multiLevelType w:val="hybridMultilevel"/>
    <w:tmpl w:val="33349AAA"/>
    <w:lvl w:ilvl="0" w:tplc="88E2E44E">
      <w:start w:val="1"/>
      <w:numFmt w:val="decimal"/>
      <w:lvlText w:val="%1."/>
      <w:lvlJc w:val="left"/>
      <w:pPr>
        <w:tabs>
          <w:tab w:val="num" w:pos="720"/>
        </w:tabs>
        <w:ind w:left="720" w:hanging="360"/>
      </w:pPr>
      <w:rPr>
        <w:rFonts w:ascii="Arial" w:hAnsi="Arial" w:cs="Arial" w:hint="default"/>
        <w:b w:val="0"/>
        <w:sz w:val="22"/>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79080B10"/>
    <w:multiLevelType w:val="hybridMultilevel"/>
    <w:tmpl w:val="0C58F63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7F90174C"/>
    <w:multiLevelType w:val="hybridMultilevel"/>
    <w:tmpl w:val="716EFA5C"/>
    <w:lvl w:ilvl="0" w:tplc="88E2E44E">
      <w:start w:val="1"/>
      <w:numFmt w:val="decimal"/>
      <w:lvlText w:val="%1."/>
      <w:lvlJc w:val="left"/>
      <w:pPr>
        <w:tabs>
          <w:tab w:val="num" w:pos="720"/>
        </w:tabs>
        <w:ind w:left="720" w:hanging="360"/>
      </w:pPr>
      <w:rPr>
        <w:rFonts w:ascii="Arial" w:hAnsi="Arial" w:cs="Arial" w:hint="default"/>
        <w:b w:val="0"/>
        <w:sz w:val="22"/>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20"/>
  </w:num>
  <w:num w:numId="3">
    <w:abstractNumId w:val="16"/>
  </w:num>
  <w:num w:numId="4">
    <w:abstractNumId w:val="14"/>
  </w:num>
  <w:num w:numId="5">
    <w:abstractNumId w:val="7"/>
  </w:num>
  <w:num w:numId="6">
    <w:abstractNumId w:val="11"/>
  </w:num>
  <w:num w:numId="7">
    <w:abstractNumId w:val="19"/>
  </w:num>
  <w:num w:numId="8">
    <w:abstractNumId w:val="0"/>
  </w:num>
  <w:num w:numId="9">
    <w:abstractNumId w:val="17"/>
  </w:num>
  <w:num w:numId="10">
    <w:abstractNumId w:val="10"/>
  </w:num>
  <w:num w:numId="11">
    <w:abstractNumId w:val="23"/>
  </w:num>
  <w:num w:numId="12">
    <w:abstractNumId w:val="13"/>
  </w:num>
  <w:num w:numId="13">
    <w:abstractNumId w:val="9"/>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num>
  <w:num w:numId="16">
    <w:abstractNumId w:val="1"/>
  </w:num>
  <w:num w:numId="17">
    <w:abstractNumId w:val="8"/>
  </w:num>
  <w:num w:numId="18">
    <w:abstractNumId w:val="5"/>
  </w:num>
  <w:num w:numId="19">
    <w:abstractNumId w:val="21"/>
  </w:num>
  <w:num w:numId="20">
    <w:abstractNumId w:val="18"/>
  </w:num>
  <w:num w:numId="21">
    <w:abstractNumId w:val="15"/>
  </w:num>
  <w:num w:numId="22">
    <w:abstractNumId w:val="3"/>
  </w:num>
  <w:num w:numId="23">
    <w:abstractNumId w:val="2"/>
  </w:num>
  <w:num w:numId="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fr-FR" w:vendorID="64" w:dllVersion="131078" w:nlCheck="1" w:checkStyle="0"/>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23"/>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6385"/>
  </w:hdrShapeDefaults>
  <w:footnotePr>
    <w:footnote w:id="-1"/>
    <w:footnote w:id="0"/>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744A"/>
    <w:rsid w:val="000056EB"/>
    <w:rsid w:val="00007C87"/>
    <w:rsid w:val="00014257"/>
    <w:rsid w:val="00017464"/>
    <w:rsid w:val="00022BAC"/>
    <w:rsid w:val="00030508"/>
    <w:rsid w:val="00033B71"/>
    <w:rsid w:val="00035196"/>
    <w:rsid w:val="00044A61"/>
    <w:rsid w:val="00046FD1"/>
    <w:rsid w:val="00052109"/>
    <w:rsid w:val="00053F73"/>
    <w:rsid w:val="00060A5E"/>
    <w:rsid w:val="0006274C"/>
    <w:rsid w:val="0006735B"/>
    <w:rsid w:val="000677BA"/>
    <w:rsid w:val="00073D03"/>
    <w:rsid w:val="00074E9E"/>
    <w:rsid w:val="00081FDC"/>
    <w:rsid w:val="0008231B"/>
    <w:rsid w:val="00091D97"/>
    <w:rsid w:val="000A20BC"/>
    <w:rsid w:val="000B2BDC"/>
    <w:rsid w:val="000B6064"/>
    <w:rsid w:val="000C0367"/>
    <w:rsid w:val="000D019F"/>
    <w:rsid w:val="000D5C56"/>
    <w:rsid w:val="000D75F0"/>
    <w:rsid w:val="000E2D98"/>
    <w:rsid w:val="000E7BEB"/>
    <w:rsid w:val="000F7F5E"/>
    <w:rsid w:val="00113016"/>
    <w:rsid w:val="00117B4D"/>
    <w:rsid w:val="00125122"/>
    <w:rsid w:val="00130067"/>
    <w:rsid w:val="0013656F"/>
    <w:rsid w:val="00140907"/>
    <w:rsid w:val="00144209"/>
    <w:rsid w:val="0015587B"/>
    <w:rsid w:val="00161CA7"/>
    <w:rsid w:val="00177CCD"/>
    <w:rsid w:val="001876C9"/>
    <w:rsid w:val="001937C3"/>
    <w:rsid w:val="001D73EE"/>
    <w:rsid w:val="001D7940"/>
    <w:rsid w:val="001F1FD2"/>
    <w:rsid w:val="00212D60"/>
    <w:rsid w:val="0021315D"/>
    <w:rsid w:val="00214547"/>
    <w:rsid w:val="00220BF7"/>
    <w:rsid w:val="00222256"/>
    <w:rsid w:val="00233577"/>
    <w:rsid w:val="00236A4C"/>
    <w:rsid w:val="002516FB"/>
    <w:rsid w:val="002541AE"/>
    <w:rsid w:val="00255129"/>
    <w:rsid w:val="0025533F"/>
    <w:rsid w:val="002568BA"/>
    <w:rsid w:val="002605A4"/>
    <w:rsid w:val="002673A0"/>
    <w:rsid w:val="002673CE"/>
    <w:rsid w:val="00267C4A"/>
    <w:rsid w:val="00274E33"/>
    <w:rsid w:val="00282A48"/>
    <w:rsid w:val="002858C4"/>
    <w:rsid w:val="00290475"/>
    <w:rsid w:val="002A029B"/>
    <w:rsid w:val="002A1135"/>
    <w:rsid w:val="002A3FF9"/>
    <w:rsid w:val="002B2270"/>
    <w:rsid w:val="002C3130"/>
    <w:rsid w:val="002C3527"/>
    <w:rsid w:val="002C37F8"/>
    <w:rsid w:val="002D1E66"/>
    <w:rsid w:val="002D29CC"/>
    <w:rsid w:val="002D37B3"/>
    <w:rsid w:val="002D41F6"/>
    <w:rsid w:val="002E0C60"/>
    <w:rsid w:val="002E177B"/>
    <w:rsid w:val="002E4436"/>
    <w:rsid w:val="002F28BA"/>
    <w:rsid w:val="002F4C6C"/>
    <w:rsid w:val="003053C3"/>
    <w:rsid w:val="003063AF"/>
    <w:rsid w:val="00307D1C"/>
    <w:rsid w:val="00310D04"/>
    <w:rsid w:val="00312BF8"/>
    <w:rsid w:val="00316B3B"/>
    <w:rsid w:val="003515A8"/>
    <w:rsid w:val="00363D9C"/>
    <w:rsid w:val="00367133"/>
    <w:rsid w:val="00371214"/>
    <w:rsid w:val="003736E8"/>
    <w:rsid w:val="00373B79"/>
    <w:rsid w:val="003772CF"/>
    <w:rsid w:val="003806AE"/>
    <w:rsid w:val="00380EF3"/>
    <w:rsid w:val="00387507"/>
    <w:rsid w:val="003A6850"/>
    <w:rsid w:val="003B1D6E"/>
    <w:rsid w:val="003B4A82"/>
    <w:rsid w:val="003B5881"/>
    <w:rsid w:val="003B5B89"/>
    <w:rsid w:val="003B5D90"/>
    <w:rsid w:val="003C18C2"/>
    <w:rsid w:val="003C1C04"/>
    <w:rsid w:val="003C2133"/>
    <w:rsid w:val="003C31F1"/>
    <w:rsid w:val="003C327E"/>
    <w:rsid w:val="003C3896"/>
    <w:rsid w:val="003D3422"/>
    <w:rsid w:val="003D3E17"/>
    <w:rsid w:val="003D4B3D"/>
    <w:rsid w:val="003E39FE"/>
    <w:rsid w:val="003E780E"/>
    <w:rsid w:val="003F21F2"/>
    <w:rsid w:val="003F2CFE"/>
    <w:rsid w:val="00407351"/>
    <w:rsid w:val="00410E3F"/>
    <w:rsid w:val="00413BA9"/>
    <w:rsid w:val="0041434C"/>
    <w:rsid w:val="00427EA7"/>
    <w:rsid w:val="00447504"/>
    <w:rsid w:val="004479AB"/>
    <w:rsid w:val="004566DE"/>
    <w:rsid w:val="00470A4B"/>
    <w:rsid w:val="004869CC"/>
    <w:rsid w:val="004C11F3"/>
    <w:rsid w:val="004C221F"/>
    <w:rsid w:val="004C7A06"/>
    <w:rsid w:val="004E52B9"/>
    <w:rsid w:val="004F342E"/>
    <w:rsid w:val="004F718F"/>
    <w:rsid w:val="005159A1"/>
    <w:rsid w:val="00515B0C"/>
    <w:rsid w:val="00516F20"/>
    <w:rsid w:val="0051798B"/>
    <w:rsid w:val="005349FA"/>
    <w:rsid w:val="00542A8C"/>
    <w:rsid w:val="00544B16"/>
    <w:rsid w:val="00557531"/>
    <w:rsid w:val="00562945"/>
    <w:rsid w:val="00570ED7"/>
    <w:rsid w:val="005710E0"/>
    <w:rsid w:val="0057408F"/>
    <w:rsid w:val="005A07CB"/>
    <w:rsid w:val="005A1E0D"/>
    <w:rsid w:val="005D50D8"/>
    <w:rsid w:val="005E4BFA"/>
    <w:rsid w:val="005F019A"/>
    <w:rsid w:val="005F20F3"/>
    <w:rsid w:val="005F7E27"/>
    <w:rsid w:val="00620348"/>
    <w:rsid w:val="00637D98"/>
    <w:rsid w:val="00645E08"/>
    <w:rsid w:val="0065337A"/>
    <w:rsid w:val="00653FF2"/>
    <w:rsid w:val="00660A1C"/>
    <w:rsid w:val="00662DA0"/>
    <w:rsid w:val="00665DA2"/>
    <w:rsid w:val="006667E3"/>
    <w:rsid w:val="0066751D"/>
    <w:rsid w:val="00677095"/>
    <w:rsid w:val="0068286B"/>
    <w:rsid w:val="00687E56"/>
    <w:rsid w:val="006A7328"/>
    <w:rsid w:val="006D0057"/>
    <w:rsid w:val="006D126B"/>
    <w:rsid w:val="006D73D9"/>
    <w:rsid w:val="007026EF"/>
    <w:rsid w:val="00731328"/>
    <w:rsid w:val="00733D6E"/>
    <w:rsid w:val="00742D4F"/>
    <w:rsid w:val="00745A4F"/>
    <w:rsid w:val="00745C4E"/>
    <w:rsid w:val="0076190D"/>
    <w:rsid w:val="00764EB6"/>
    <w:rsid w:val="0077744A"/>
    <w:rsid w:val="00784809"/>
    <w:rsid w:val="00784928"/>
    <w:rsid w:val="00784FB7"/>
    <w:rsid w:val="0079070B"/>
    <w:rsid w:val="007920E6"/>
    <w:rsid w:val="00795907"/>
    <w:rsid w:val="007A3DFC"/>
    <w:rsid w:val="007A3E99"/>
    <w:rsid w:val="007A5001"/>
    <w:rsid w:val="007A5956"/>
    <w:rsid w:val="007A61E0"/>
    <w:rsid w:val="007C3D9C"/>
    <w:rsid w:val="007C7517"/>
    <w:rsid w:val="007E1456"/>
    <w:rsid w:val="007E6FFD"/>
    <w:rsid w:val="007F1CBA"/>
    <w:rsid w:val="007F1DC8"/>
    <w:rsid w:val="007F4B22"/>
    <w:rsid w:val="00802521"/>
    <w:rsid w:val="00804A7D"/>
    <w:rsid w:val="00805756"/>
    <w:rsid w:val="00806059"/>
    <w:rsid w:val="008163BF"/>
    <w:rsid w:val="00821D22"/>
    <w:rsid w:val="00830587"/>
    <w:rsid w:val="00831AE1"/>
    <w:rsid w:val="00833948"/>
    <w:rsid w:val="00840A12"/>
    <w:rsid w:val="00851544"/>
    <w:rsid w:val="0085337F"/>
    <w:rsid w:val="00856350"/>
    <w:rsid w:val="008574A7"/>
    <w:rsid w:val="0086162C"/>
    <w:rsid w:val="0087068C"/>
    <w:rsid w:val="00876934"/>
    <w:rsid w:val="00877481"/>
    <w:rsid w:val="008A655B"/>
    <w:rsid w:val="008A7A0B"/>
    <w:rsid w:val="008B727F"/>
    <w:rsid w:val="008D2565"/>
    <w:rsid w:val="008D2B48"/>
    <w:rsid w:val="008D5894"/>
    <w:rsid w:val="008D72E4"/>
    <w:rsid w:val="008D7969"/>
    <w:rsid w:val="008E29DB"/>
    <w:rsid w:val="008E453B"/>
    <w:rsid w:val="008F42ED"/>
    <w:rsid w:val="008F5FCC"/>
    <w:rsid w:val="008F7C25"/>
    <w:rsid w:val="00901C15"/>
    <w:rsid w:val="00905A07"/>
    <w:rsid w:val="0090679C"/>
    <w:rsid w:val="00926F3C"/>
    <w:rsid w:val="009303AC"/>
    <w:rsid w:val="00933CA0"/>
    <w:rsid w:val="00956274"/>
    <w:rsid w:val="009636F4"/>
    <w:rsid w:val="0096473F"/>
    <w:rsid w:val="00966BBE"/>
    <w:rsid w:val="00970ED3"/>
    <w:rsid w:val="0097211C"/>
    <w:rsid w:val="00973E38"/>
    <w:rsid w:val="009769DE"/>
    <w:rsid w:val="00977D9D"/>
    <w:rsid w:val="00983796"/>
    <w:rsid w:val="00984E8D"/>
    <w:rsid w:val="0098609A"/>
    <w:rsid w:val="0099016D"/>
    <w:rsid w:val="00993EEC"/>
    <w:rsid w:val="0099750A"/>
    <w:rsid w:val="009B322F"/>
    <w:rsid w:val="009B4316"/>
    <w:rsid w:val="009C2289"/>
    <w:rsid w:val="009C41AE"/>
    <w:rsid w:val="009D589D"/>
    <w:rsid w:val="009E3F5E"/>
    <w:rsid w:val="009E5AB5"/>
    <w:rsid w:val="009F2349"/>
    <w:rsid w:val="009F7DC6"/>
    <w:rsid w:val="00A01C73"/>
    <w:rsid w:val="00A10A60"/>
    <w:rsid w:val="00A2120B"/>
    <w:rsid w:val="00A23EBB"/>
    <w:rsid w:val="00A43FF0"/>
    <w:rsid w:val="00A556FC"/>
    <w:rsid w:val="00A560EE"/>
    <w:rsid w:val="00A56AFB"/>
    <w:rsid w:val="00A73092"/>
    <w:rsid w:val="00A7317B"/>
    <w:rsid w:val="00A77978"/>
    <w:rsid w:val="00A87EED"/>
    <w:rsid w:val="00A939E7"/>
    <w:rsid w:val="00A946E0"/>
    <w:rsid w:val="00A97EAC"/>
    <w:rsid w:val="00AB56A6"/>
    <w:rsid w:val="00AC24EE"/>
    <w:rsid w:val="00AC4191"/>
    <w:rsid w:val="00AC7113"/>
    <w:rsid w:val="00AE276D"/>
    <w:rsid w:val="00AE516A"/>
    <w:rsid w:val="00AE6D2B"/>
    <w:rsid w:val="00B00781"/>
    <w:rsid w:val="00B00B2C"/>
    <w:rsid w:val="00B0380C"/>
    <w:rsid w:val="00B10654"/>
    <w:rsid w:val="00B26E77"/>
    <w:rsid w:val="00B33387"/>
    <w:rsid w:val="00B373A4"/>
    <w:rsid w:val="00B379E3"/>
    <w:rsid w:val="00B418E6"/>
    <w:rsid w:val="00B50014"/>
    <w:rsid w:val="00B55714"/>
    <w:rsid w:val="00B67B00"/>
    <w:rsid w:val="00B75564"/>
    <w:rsid w:val="00B7718D"/>
    <w:rsid w:val="00B77DD3"/>
    <w:rsid w:val="00B903A1"/>
    <w:rsid w:val="00B92BE2"/>
    <w:rsid w:val="00BA3546"/>
    <w:rsid w:val="00BA78BC"/>
    <w:rsid w:val="00BB3B3F"/>
    <w:rsid w:val="00BB4945"/>
    <w:rsid w:val="00BB5FE1"/>
    <w:rsid w:val="00BD172E"/>
    <w:rsid w:val="00BD26E9"/>
    <w:rsid w:val="00BE1AB3"/>
    <w:rsid w:val="00BE2DF5"/>
    <w:rsid w:val="00BF28C3"/>
    <w:rsid w:val="00BF6E29"/>
    <w:rsid w:val="00C008BE"/>
    <w:rsid w:val="00C126F5"/>
    <w:rsid w:val="00C222A9"/>
    <w:rsid w:val="00C3620B"/>
    <w:rsid w:val="00C37D54"/>
    <w:rsid w:val="00C414B9"/>
    <w:rsid w:val="00C509A9"/>
    <w:rsid w:val="00C761E2"/>
    <w:rsid w:val="00C87EC5"/>
    <w:rsid w:val="00C902E3"/>
    <w:rsid w:val="00C915F8"/>
    <w:rsid w:val="00C9177B"/>
    <w:rsid w:val="00C94D5D"/>
    <w:rsid w:val="00C95070"/>
    <w:rsid w:val="00C9669D"/>
    <w:rsid w:val="00CA079E"/>
    <w:rsid w:val="00CA14BF"/>
    <w:rsid w:val="00CB27B6"/>
    <w:rsid w:val="00CB3FEF"/>
    <w:rsid w:val="00CB4709"/>
    <w:rsid w:val="00CC71AC"/>
    <w:rsid w:val="00CC7FCC"/>
    <w:rsid w:val="00CE06FB"/>
    <w:rsid w:val="00CE13A7"/>
    <w:rsid w:val="00CE1753"/>
    <w:rsid w:val="00CE6A46"/>
    <w:rsid w:val="00D004A8"/>
    <w:rsid w:val="00D04136"/>
    <w:rsid w:val="00D06602"/>
    <w:rsid w:val="00D149B8"/>
    <w:rsid w:val="00D17AE0"/>
    <w:rsid w:val="00D21B0D"/>
    <w:rsid w:val="00D24ABE"/>
    <w:rsid w:val="00D30E83"/>
    <w:rsid w:val="00D36700"/>
    <w:rsid w:val="00D4768C"/>
    <w:rsid w:val="00D5162C"/>
    <w:rsid w:val="00D53B09"/>
    <w:rsid w:val="00D612ED"/>
    <w:rsid w:val="00D67766"/>
    <w:rsid w:val="00D724B3"/>
    <w:rsid w:val="00D754F2"/>
    <w:rsid w:val="00D76389"/>
    <w:rsid w:val="00D8717A"/>
    <w:rsid w:val="00D939D3"/>
    <w:rsid w:val="00D943D1"/>
    <w:rsid w:val="00D95524"/>
    <w:rsid w:val="00DB0A0D"/>
    <w:rsid w:val="00DB54A7"/>
    <w:rsid w:val="00DB5923"/>
    <w:rsid w:val="00DD273D"/>
    <w:rsid w:val="00DE06D3"/>
    <w:rsid w:val="00DE6F46"/>
    <w:rsid w:val="00DF00FA"/>
    <w:rsid w:val="00DF6F74"/>
    <w:rsid w:val="00E075E7"/>
    <w:rsid w:val="00E17B45"/>
    <w:rsid w:val="00E24826"/>
    <w:rsid w:val="00E30306"/>
    <w:rsid w:val="00E3088B"/>
    <w:rsid w:val="00E345DF"/>
    <w:rsid w:val="00E5016D"/>
    <w:rsid w:val="00E55BC8"/>
    <w:rsid w:val="00E562B1"/>
    <w:rsid w:val="00E60471"/>
    <w:rsid w:val="00E67222"/>
    <w:rsid w:val="00E7200C"/>
    <w:rsid w:val="00E722CA"/>
    <w:rsid w:val="00E72D00"/>
    <w:rsid w:val="00E73389"/>
    <w:rsid w:val="00E7387A"/>
    <w:rsid w:val="00E73EC8"/>
    <w:rsid w:val="00EA0BB5"/>
    <w:rsid w:val="00EA38E9"/>
    <w:rsid w:val="00EA73B8"/>
    <w:rsid w:val="00EB14DC"/>
    <w:rsid w:val="00EB1E99"/>
    <w:rsid w:val="00EB6181"/>
    <w:rsid w:val="00EB72F0"/>
    <w:rsid w:val="00EC2F61"/>
    <w:rsid w:val="00EC50E4"/>
    <w:rsid w:val="00EC5A44"/>
    <w:rsid w:val="00ED2AB0"/>
    <w:rsid w:val="00ED3A41"/>
    <w:rsid w:val="00EE15E2"/>
    <w:rsid w:val="00EF242E"/>
    <w:rsid w:val="00EF56ED"/>
    <w:rsid w:val="00F03487"/>
    <w:rsid w:val="00F17479"/>
    <w:rsid w:val="00F3141E"/>
    <w:rsid w:val="00F41F3C"/>
    <w:rsid w:val="00F45F54"/>
    <w:rsid w:val="00F5000C"/>
    <w:rsid w:val="00F5461B"/>
    <w:rsid w:val="00F627A4"/>
    <w:rsid w:val="00F80C3D"/>
    <w:rsid w:val="00FB288C"/>
    <w:rsid w:val="00FC37E8"/>
    <w:rsid w:val="00FC43DF"/>
    <w:rsid w:val="00FC6297"/>
    <w:rsid w:val="00FC7D66"/>
    <w:rsid w:val="00FD1D8C"/>
    <w:rsid w:val="00FD2AEB"/>
    <w:rsid w:val="00FD36E0"/>
    <w:rsid w:val="00FD3FAA"/>
    <w:rsid w:val="00FD48E6"/>
    <w:rsid w:val="00FE28EF"/>
    <w:rsid w:val="00FF654B"/>
    <w:rsid w:val="00FF71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14:docId w14:val="533A4DE9"/>
  <w15:docId w15:val="{40FC1CB5-880D-4852-8781-C8FD0F2EF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2AB0"/>
    <w:pPr>
      <w:overflowPunct w:val="0"/>
      <w:autoSpaceDE w:val="0"/>
      <w:autoSpaceDN w:val="0"/>
      <w:adjustRightInd w:val="0"/>
      <w:textAlignment w:val="baseline"/>
    </w:pPr>
    <w:rPr>
      <w:rFonts w:ascii="Courier" w:hAnsi="Courier"/>
      <w:sz w:val="24"/>
    </w:rPr>
  </w:style>
  <w:style w:type="paragraph" w:styleId="Heading1">
    <w:name w:val="heading 1"/>
    <w:basedOn w:val="Normal"/>
    <w:next w:val="Normal"/>
    <w:qFormat/>
    <w:pPr>
      <w:keepNext/>
      <w:tabs>
        <w:tab w:val="left" w:pos="-720"/>
      </w:tabs>
      <w:suppressAutoHyphens/>
      <w:overflowPunct/>
      <w:autoSpaceDE/>
      <w:autoSpaceDN/>
      <w:adjustRightInd/>
      <w:textAlignment w:val="auto"/>
      <w:outlineLvl w:val="0"/>
    </w:pPr>
    <w:rPr>
      <w:rFonts w:ascii="Arial" w:hAnsi="Arial" w:cs="Arial"/>
      <w:spacing w:val="-3"/>
      <w:sz w:val="20"/>
      <w:u w:val="single"/>
    </w:rPr>
  </w:style>
  <w:style w:type="paragraph" w:styleId="Heading2">
    <w:name w:val="heading 2"/>
    <w:basedOn w:val="Normal"/>
    <w:next w:val="Normal"/>
    <w:qFormat/>
    <w:pPr>
      <w:keepNext/>
      <w:tabs>
        <w:tab w:val="left" w:pos="72"/>
        <w:tab w:val="left" w:pos="504"/>
        <w:tab w:val="left" w:pos="936"/>
        <w:tab w:val="left" w:pos="1368"/>
        <w:tab w:val="left" w:pos="1800"/>
        <w:tab w:val="left" w:pos="6120"/>
      </w:tabs>
      <w:suppressAutoHyphens/>
      <w:jc w:val="both"/>
      <w:outlineLvl w:val="1"/>
    </w:pPr>
    <w:rPr>
      <w:rFonts w:ascii="Arial" w:hAnsi="Arial"/>
      <w:spacing w:val="-3"/>
      <w:sz w:val="30"/>
    </w:rPr>
  </w:style>
  <w:style w:type="paragraph" w:styleId="Heading3">
    <w:name w:val="heading 3"/>
    <w:basedOn w:val="Normal"/>
    <w:next w:val="Normal"/>
    <w:qFormat/>
    <w:pPr>
      <w:keepNext/>
      <w:spacing w:after="120"/>
      <w:ind w:left="360"/>
      <w:outlineLvl w:val="2"/>
    </w:pPr>
    <w:rPr>
      <w:rFonts w:ascii="Arial" w:hAnsi="Arial" w:cs="Arial"/>
      <w:i/>
      <w:iCs/>
      <w:sz w:val="22"/>
    </w:rPr>
  </w:style>
  <w:style w:type="paragraph" w:styleId="Heading4">
    <w:name w:val="heading 4"/>
    <w:basedOn w:val="Normal"/>
    <w:next w:val="Normal"/>
    <w:qFormat/>
    <w:pPr>
      <w:keepNext/>
      <w:spacing w:after="120"/>
      <w:ind w:left="360"/>
      <w:outlineLvl w:val="3"/>
    </w:pPr>
    <w:rPr>
      <w:rFonts w:ascii="Arial" w:hAnsi="Arial" w:cs="Arial"/>
      <w:i/>
      <w:iCs/>
    </w:rPr>
  </w:style>
  <w:style w:type="paragraph" w:styleId="Heading5">
    <w:name w:val="heading 5"/>
    <w:basedOn w:val="Normal"/>
    <w:next w:val="Normal"/>
    <w:qFormat/>
    <w:pPr>
      <w:keepNext/>
      <w:tabs>
        <w:tab w:val="left" w:pos="-720"/>
      </w:tabs>
      <w:suppressAutoHyphens/>
      <w:spacing w:after="120"/>
      <w:outlineLvl w:val="4"/>
    </w:pPr>
    <w:rPr>
      <w:rFonts w:ascii="Arial" w:hAnsi="Arial" w:cs="Arial"/>
      <w:b/>
      <w:bCs/>
      <w:u w:val="single"/>
    </w:rPr>
  </w:style>
  <w:style w:type="paragraph" w:styleId="Heading6">
    <w:name w:val="heading 6"/>
    <w:basedOn w:val="Normal"/>
    <w:next w:val="Normal"/>
    <w:qFormat/>
    <w:pPr>
      <w:keepNext/>
      <w:outlineLvl w:val="5"/>
    </w:pPr>
    <w:rPr>
      <w:rFonts w:ascii="Arial" w:hAnsi="Arial" w:cs="Arial"/>
      <w:sz w:val="22"/>
      <w:u w:val="single"/>
    </w:rPr>
  </w:style>
  <w:style w:type="paragraph" w:styleId="Heading7">
    <w:name w:val="heading 7"/>
    <w:basedOn w:val="Normal"/>
    <w:next w:val="Normal"/>
    <w:qFormat/>
    <w:pPr>
      <w:keepNext/>
      <w:tabs>
        <w:tab w:val="left" w:pos="-720"/>
      </w:tabs>
      <w:suppressAutoHyphens/>
      <w:spacing w:after="120"/>
      <w:jc w:val="both"/>
      <w:outlineLvl w:val="6"/>
    </w:pPr>
    <w:rPr>
      <w:rFonts w:ascii="Arial" w:hAnsi="Arial" w:cs="Arial"/>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w:hAnsi="Courier"/>
      <w:noProof w:val="0"/>
      <w:sz w:val="24"/>
      <w:lang w:val="en-US"/>
    </w:rPr>
  </w:style>
  <w:style w:type="character" w:customStyle="1" w:styleId="Document7">
    <w:name w:val="Document 7"/>
    <w:basedOn w:val="DefaultParagraphFont"/>
  </w:style>
  <w:style w:type="character" w:customStyle="1" w:styleId="Bibliogrphy">
    <w:name w:val="Bibliogrphy"/>
    <w:basedOn w:val="DefaultParagraphFont"/>
  </w:style>
  <w:style w:type="paragraph" w:customStyle="1" w:styleId="RightPar1">
    <w:name w:val="Right Par 1"/>
    <w:pPr>
      <w:tabs>
        <w:tab w:val="left" w:pos="-720"/>
        <w:tab w:val="left" w:pos="0"/>
        <w:tab w:val="decimal" w:pos="720"/>
      </w:tabs>
      <w:suppressAutoHyphens/>
      <w:overflowPunct w:val="0"/>
      <w:autoSpaceDE w:val="0"/>
      <w:autoSpaceDN w:val="0"/>
      <w:adjustRightInd w:val="0"/>
      <w:ind w:left="720"/>
      <w:textAlignment w:val="baseline"/>
    </w:pPr>
    <w:rPr>
      <w:rFonts w:ascii="Courier" w:hAnsi="Courier"/>
      <w:sz w:val="24"/>
    </w:rPr>
  </w:style>
  <w:style w:type="paragraph" w:customStyle="1" w:styleId="RightPar2">
    <w:name w:val="Right Par 2"/>
    <w:pPr>
      <w:tabs>
        <w:tab w:val="left" w:pos="-720"/>
        <w:tab w:val="left" w:pos="0"/>
        <w:tab w:val="left" w:pos="720"/>
        <w:tab w:val="decimal" w:pos="1440"/>
      </w:tabs>
      <w:suppressAutoHyphens/>
      <w:overflowPunct w:val="0"/>
      <w:autoSpaceDE w:val="0"/>
      <w:autoSpaceDN w:val="0"/>
      <w:adjustRightInd w:val="0"/>
      <w:ind w:left="1440"/>
      <w:textAlignment w:val="baseline"/>
    </w:pPr>
    <w:rPr>
      <w:rFonts w:ascii="Courier" w:hAnsi="Courier"/>
      <w:sz w:val="24"/>
    </w:rPr>
  </w:style>
  <w:style w:type="character" w:customStyle="1" w:styleId="Document3">
    <w:name w:val="Document 3"/>
    <w:rPr>
      <w:rFonts w:ascii="Courier" w:hAnsi="Courier"/>
      <w:noProof w:val="0"/>
      <w:sz w:val="24"/>
      <w:lang w:val="en-US"/>
    </w:rPr>
  </w:style>
  <w:style w:type="paragraph" w:customStyle="1" w:styleId="RightPar3">
    <w:name w:val="Right Par 3"/>
    <w:pPr>
      <w:tabs>
        <w:tab w:val="left" w:pos="-720"/>
        <w:tab w:val="left" w:pos="0"/>
        <w:tab w:val="left" w:pos="720"/>
        <w:tab w:val="left" w:pos="1440"/>
        <w:tab w:val="decimal" w:pos="2160"/>
      </w:tabs>
      <w:suppressAutoHyphens/>
      <w:overflowPunct w:val="0"/>
      <w:autoSpaceDE w:val="0"/>
      <w:autoSpaceDN w:val="0"/>
      <w:adjustRightInd w:val="0"/>
      <w:ind w:left="2160"/>
      <w:textAlignment w:val="baseline"/>
    </w:pPr>
    <w:rPr>
      <w:rFonts w:ascii="Courier" w:hAnsi="Courier"/>
      <w:sz w:val="24"/>
    </w:rPr>
  </w:style>
  <w:style w:type="paragraph" w:customStyle="1" w:styleId="RightPar4">
    <w:name w:val="Right Par 4"/>
    <w:pPr>
      <w:tabs>
        <w:tab w:val="left" w:pos="-720"/>
        <w:tab w:val="left" w:pos="0"/>
        <w:tab w:val="left" w:pos="720"/>
        <w:tab w:val="left" w:pos="1440"/>
        <w:tab w:val="left" w:pos="2160"/>
        <w:tab w:val="decimal" w:pos="2880"/>
      </w:tabs>
      <w:suppressAutoHyphens/>
      <w:overflowPunct w:val="0"/>
      <w:autoSpaceDE w:val="0"/>
      <w:autoSpaceDN w:val="0"/>
      <w:adjustRightInd w:val="0"/>
      <w:ind w:left="2880"/>
      <w:textAlignment w:val="baseline"/>
    </w:pPr>
    <w:rPr>
      <w:rFonts w:ascii="Courier" w:hAnsi="Courier"/>
      <w:sz w:val="24"/>
    </w:rPr>
  </w:style>
  <w:style w:type="paragraph" w:customStyle="1" w:styleId="RightPar5">
    <w:name w:val="Right Par 5"/>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left="3600"/>
      <w:textAlignment w:val="baseline"/>
    </w:pPr>
    <w:rPr>
      <w:rFonts w:ascii="Courier" w:hAnsi="Courier"/>
      <w:sz w:val="24"/>
    </w:rPr>
  </w:style>
  <w:style w:type="paragraph" w:customStyle="1" w:styleId="RightPar6">
    <w:name w:val="Right Par 6"/>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left="4320"/>
      <w:textAlignment w:val="baseline"/>
    </w:pPr>
    <w:rPr>
      <w:rFonts w:ascii="Courier" w:hAnsi="Courier"/>
      <w:sz w:val="24"/>
    </w:rPr>
  </w:style>
  <w:style w:type="paragraph" w:customStyle="1" w:styleId="RightPar7">
    <w:name w:val="Right Par 7"/>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left="5040"/>
      <w:textAlignment w:val="baseline"/>
    </w:pPr>
    <w:rPr>
      <w:rFonts w:ascii="Courier" w:hAnsi="Courier"/>
      <w:sz w:val="24"/>
    </w:rPr>
  </w:style>
  <w:style w:type="paragraph" w:customStyle="1" w:styleId="RightPar8">
    <w:name w:val="Right Par 8"/>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left="5760"/>
      <w:textAlignment w:val="baseline"/>
    </w:pPr>
    <w:rPr>
      <w:rFonts w:ascii="Courier" w:hAnsi="Courier"/>
      <w:sz w:val="24"/>
    </w:rPr>
  </w:style>
  <w:style w:type="paragraph" w:customStyle="1" w:styleId="Document1">
    <w:name w:val="Document 1"/>
    <w:pPr>
      <w:keepNext/>
      <w:keepLines/>
      <w:tabs>
        <w:tab w:val="left" w:pos="-720"/>
      </w:tabs>
      <w:suppressAutoHyphens/>
      <w:overflowPunct w:val="0"/>
      <w:autoSpaceDE w:val="0"/>
      <w:autoSpaceDN w:val="0"/>
      <w:adjustRightInd w:val="0"/>
      <w:textAlignment w:val="baseline"/>
    </w:pPr>
    <w:rPr>
      <w:rFonts w:ascii="Courier" w:hAnsi="Courier"/>
      <w:sz w:val="24"/>
    </w:rPr>
  </w:style>
  <w:style w:type="character" w:customStyle="1" w:styleId="DocInit">
    <w:name w:val="Doc Init"/>
    <w:basedOn w:val="DefaultParagraphFont"/>
  </w:style>
  <w:style w:type="character" w:customStyle="1" w:styleId="TechInit">
    <w:name w:val="Tech Init"/>
    <w:rPr>
      <w:rFonts w:ascii="Courier" w:hAnsi="Courier"/>
      <w:noProof w:val="0"/>
      <w:sz w:val="24"/>
      <w:lang w:val="en-US"/>
    </w:rPr>
  </w:style>
  <w:style w:type="paragraph" w:customStyle="1" w:styleId="Technical5">
    <w:name w:val="Technical 5"/>
    <w:pPr>
      <w:tabs>
        <w:tab w:val="left" w:pos="-720"/>
      </w:tabs>
      <w:suppressAutoHyphens/>
      <w:overflowPunct w:val="0"/>
      <w:autoSpaceDE w:val="0"/>
      <w:autoSpaceDN w:val="0"/>
      <w:adjustRightInd w:val="0"/>
      <w:ind w:firstLine="720"/>
      <w:textAlignment w:val="baseline"/>
    </w:pPr>
    <w:rPr>
      <w:rFonts w:ascii="Courier" w:hAnsi="Courier"/>
      <w:b/>
      <w:sz w:val="24"/>
    </w:rPr>
  </w:style>
  <w:style w:type="paragraph" w:customStyle="1" w:styleId="Technical6">
    <w:name w:val="Technical 6"/>
    <w:pPr>
      <w:tabs>
        <w:tab w:val="left" w:pos="-720"/>
      </w:tabs>
      <w:suppressAutoHyphens/>
      <w:overflowPunct w:val="0"/>
      <w:autoSpaceDE w:val="0"/>
      <w:autoSpaceDN w:val="0"/>
      <w:adjustRightInd w:val="0"/>
      <w:ind w:firstLine="720"/>
      <w:textAlignment w:val="baseline"/>
    </w:pPr>
    <w:rPr>
      <w:rFonts w:ascii="Courier" w:hAnsi="Courier"/>
      <w:b/>
      <w:sz w:val="24"/>
    </w:rPr>
  </w:style>
  <w:style w:type="character" w:customStyle="1" w:styleId="Technical2">
    <w:name w:val="Technical 2"/>
    <w:rPr>
      <w:rFonts w:ascii="Courier" w:hAnsi="Courier"/>
      <w:noProof w:val="0"/>
      <w:sz w:val="24"/>
      <w:lang w:val="en-US"/>
    </w:rPr>
  </w:style>
  <w:style w:type="character" w:customStyle="1" w:styleId="Technical3">
    <w:name w:val="Technical 3"/>
    <w:rPr>
      <w:rFonts w:ascii="Courier" w:hAnsi="Courier"/>
      <w:noProof w:val="0"/>
      <w:sz w:val="24"/>
      <w:lang w:val="en-US"/>
    </w:rPr>
  </w:style>
  <w:style w:type="paragraph" w:customStyle="1" w:styleId="Technical4">
    <w:name w:val="Technical 4"/>
    <w:pPr>
      <w:tabs>
        <w:tab w:val="left" w:pos="-720"/>
      </w:tabs>
      <w:suppressAutoHyphens/>
      <w:overflowPunct w:val="0"/>
      <w:autoSpaceDE w:val="0"/>
      <w:autoSpaceDN w:val="0"/>
      <w:adjustRightInd w:val="0"/>
      <w:textAlignment w:val="baseline"/>
    </w:pPr>
    <w:rPr>
      <w:rFonts w:ascii="Courier" w:hAnsi="Courier"/>
      <w:b/>
      <w:sz w:val="24"/>
    </w:rPr>
  </w:style>
  <w:style w:type="character" w:customStyle="1" w:styleId="Technical1">
    <w:name w:val="Technical 1"/>
    <w:rPr>
      <w:rFonts w:ascii="Courier" w:hAnsi="Courier"/>
      <w:noProof w:val="0"/>
      <w:sz w:val="24"/>
      <w:lang w:val="en-US"/>
    </w:rPr>
  </w:style>
  <w:style w:type="paragraph" w:customStyle="1" w:styleId="Technical7">
    <w:name w:val="Technical 7"/>
    <w:pPr>
      <w:tabs>
        <w:tab w:val="left" w:pos="-720"/>
      </w:tabs>
      <w:suppressAutoHyphens/>
      <w:overflowPunct w:val="0"/>
      <w:autoSpaceDE w:val="0"/>
      <w:autoSpaceDN w:val="0"/>
      <w:adjustRightInd w:val="0"/>
      <w:ind w:firstLine="720"/>
      <w:textAlignment w:val="baseline"/>
    </w:pPr>
    <w:rPr>
      <w:rFonts w:ascii="Courier" w:hAnsi="Courier"/>
      <w:b/>
      <w:sz w:val="24"/>
    </w:rPr>
  </w:style>
  <w:style w:type="paragraph" w:customStyle="1" w:styleId="Technical8">
    <w:name w:val="Technical 8"/>
    <w:pPr>
      <w:tabs>
        <w:tab w:val="left" w:pos="-720"/>
      </w:tabs>
      <w:suppressAutoHyphens/>
      <w:overflowPunct w:val="0"/>
      <w:autoSpaceDE w:val="0"/>
      <w:autoSpaceDN w:val="0"/>
      <w:adjustRightInd w:val="0"/>
      <w:ind w:firstLine="720"/>
      <w:textAlignment w:val="baseline"/>
    </w:pPr>
    <w:rPr>
      <w:rFonts w:ascii="Courier" w:hAnsi="Courier"/>
      <w:b/>
      <w:sz w:val="24"/>
    </w:rPr>
  </w:style>
  <w:style w:type="paragraph" w:styleId="Footer">
    <w:name w:val="footer"/>
    <w:basedOn w:val="Normal"/>
    <w:pPr>
      <w:tabs>
        <w:tab w:val="center" w:pos="4320"/>
        <w:tab w:val="right" w:pos="8640"/>
      </w:tabs>
      <w:suppressAutoHyphens/>
    </w:p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pPr>
      <w:tabs>
        <w:tab w:val="center" w:pos="4320"/>
        <w:tab w:val="right" w:pos="8640"/>
      </w:tabs>
    </w:pPr>
  </w:style>
  <w:style w:type="paragraph" w:styleId="BodyText">
    <w:name w:val="Body Text"/>
    <w:basedOn w:val="Normal"/>
    <w:pPr>
      <w:suppressAutoHyphens/>
      <w:overflowPunct/>
      <w:autoSpaceDE/>
      <w:autoSpaceDN/>
      <w:adjustRightInd/>
      <w:jc w:val="both"/>
      <w:textAlignment w:val="auto"/>
    </w:pPr>
    <w:rPr>
      <w:rFonts w:ascii="Arial" w:hAnsi="Arial" w:cs="Arial"/>
      <w:sz w:val="20"/>
    </w:rPr>
  </w:style>
  <w:style w:type="paragraph" w:styleId="BodyTextIndent">
    <w:name w:val="Body Text Indent"/>
    <w:basedOn w:val="Normal"/>
    <w:pPr>
      <w:overflowPunct/>
      <w:autoSpaceDE/>
      <w:autoSpaceDN/>
      <w:adjustRightInd/>
      <w:spacing w:after="120"/>
      <w:ind w:left="360"/>
      <w:textAlignment w:val="auto"/>
    </w:pPr>
    <w:rPr>
      <w:rFonts w:ascii="Arial" w:hAnsi="Arial" w:cs="Arial"/>
      <w:sz w:val="20"/>
    </w:rPr>
  </w:style>
  <w:style w:type="paragraph" w:styleId="BodyTextIndent2">
    <w:name w:val="Body Text Indent 2"/>
    <w:basedOn w:val="Normal"/>
    <w:pPr>
      <w:tabs>
        <w:tab w:val="left" w:pos="360"/>
      </w:tabs>
      <w:overflowPunct/>
      <w:autoSpaceDE/>
      <w:autoSpaceDN/>
      <w:adjustRightInd/>
      <w:ind w:left="360" w:hanging="360"/>
      <w:textAlignment w:val="auto"/>
    </w:pPr>
    <w:rPr>
      <w:rFonts w:ascii="Arial" w:hAnsi="Arial" w:cs="Arial"/>
      <w:sz w:val="20"/>
    </w:rPr>
  </w:style>
  <w:style w:type="paragraph" w:styleId="BodyText2">
    <w:name w:val="Body Text 2"/>
    <w:basedOn w:val="Normal"/>
    <w:pPr>
      <w:suppressAutoHyphens/>
      <w:jc w:val="both"/>
    </w:pPr>
    <w:rPr>
      <w:rFonts w:ascii="Arial" w:hAnsi="Arial" w:cs="Arial"/>
      <w:spacing w:val="-3"/>
      <w:sz w:val="22"/>
    </w:rPr>
  </w:style>
  <w:style w:type="paragraph" w:styleId="BodyTextIndent3">
    <w:name w:val="Body Text Indent 3"/>
    <w:basedOn w:val="Normal"/>
    <w:pPr>
      <w:spacing w:after="120"/>
      <w:ind w:left="360"/>
    </w:pPr>
    <w:rPr>
      <w:rFonts w:ascii="Arial" w:hAnsi="Arial" w:cs="Arial"/>
      <w:sz w:val="22"/>
    </w:rPr>
  </w:style>
  <w:style w:type="paragraph" w:styleId="BodyText3">
    <w:name w:val="Body Text 3"/>
    <w:basedOn w:val="Normal"/>
    <w:pPr>
      <w:tabs>
        <w:tab w:val="left" w:pos="-720"/>
      </w:tabs>
      <w:suppressAutoHyphens/>
    </w:pPr>
    <w:rPr>
      <w:rFonts w:ascii="Arial" w:hAnsi="Arial" w:cs="Arial"/>
      <w:spacing w:val="-3"/>
      <w:sz w:val="23"/>
    </w:rPr>
  </w:style>
  <w:style w:type="paragraph" w:styleId="BalloonText">
    <w:name w:val="Balloon Text"/>
    <w:basedOn w:val="Normal"/>
    <w:semiHidden/>
    <w:rsid w:val="00877481"/>
    <w:rPr>
      <w:rFonts w:ascii="Tahoma" w:hAnsi="Tahoma" w:cs="Tahoma"/>
      <w:sz w:val="16"/>
      <w:szCs w:val="16"/>
    </w:rPr>
  </w:style>
  <w:style w:type="paragraph" w:styleId="ListParagraph">
    <w:name w:val="List Paragraph"/>
    <w:basedOn w:val="Normal"/>
    <w:uiPriority w:val="34"/>
    <w:qFormat/>
    <w:rsid w:val="00220BF7"/>
    <w:pPr>
      <w:ind w:left="720"/>
    </w:pPr>
  </w:style>
  <w:style w:type="character" w:customStyle="1" w:styleId="EndnoteTextChar">
    <w:name w:val="Endnote Text Char"/>
    <w:basedOn w:val="DefaultParagraphFont"/>
    <w:link w:val="EndnoteText"/>
    <w:semiHidden/>
    <w:rsid w:val="00C9669D"/>
    <w:rPr>
      <w:rFonts w:ascii="Courier" w:hAnsi="Courier"/>
      <w:sz w:val="24"/>
    </w:rPr>
  </w:style>
  <w:style w:type="character" w:styleId="Hyperlink">
    <w:name w:val="Hyperlink"/>
    <w:basedOn w:val="DefaultParagraphFont"/>
    <w:unhideWhenUsed/>
    <w:rsid w:val="00F41F3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876632">
      <w:bodyDiv w:val="1"/>
      <w:marLeft w:val="0"/>
      <w:marRight w:val="0"/>
      <w:marTop w:val="0"/>
      <w:marBottom w:val="0"/>
      <w:divBdr>
        <w:top w:val="none" w:sz="0" w:space="0" w:color="auto"/>
        <w:left w:val="none" w:sz="0" w:space="0" w:color="auto"/>
        <w:bottom w:val="none" w:sz="0" w:space="0" w:color="auto"/>
        <w:right w:val="none" w:sz="0" w:space="0" w:color="auto"/>
      </w:divBdr>
      <w:divsChild>
        <w:div w:id="759107448">
          <w:marLeft w:val="0"/>
          <w:marRight w:val="0"/>
          <w:marTop w:val="0"/>
          <w:marBottom w:val="0"/>
          <w:divBdr>
            <w:top w:val="none" w:sz="0" w:space="0" w:color="auto"/>
            <w:left w:val="none" w:sz="0" w:space="0" w:color="auto"/>
            <w:bottom w:val="none" w:sz="0" w:space="0" w:color="auto"/>
            <w:right w:val="none" w:sz="0" w:space="0" w:color="auto"/>
          </w:divBdr>
        </w:div>
      </w:divsChild>
    </w:div>
    <w:div w:id="347953318">
      <w:bodyDiv w:val="1"/>
      <w:marLeft w:val="0"/>
      <w:marRight w:val="0"/>
      <w:marTop w:val="0"/>
      <w:marBottom w:val="0"/>
      <w:divBdr>
        <w:top w:val="none" w:sz="0" w:space="0" w:color="auto"/>
        <w:left w:val="none" w:sz="0" w:space="0" w:color="auto"/>
        <w:bottom w:val="none" w:sz="0" w:space="0" w:color="auto"/>
        <w:right w:val="none" w:sz="0" w:space="0" w:color="auto"/>
      </w:divBdr>
    </w:div>
    <w:div w:id="1311791143">
      <w:bodyDiv w:val="1"/>
      <w:marLeft w:val="0"/>
      <w:marRight w:val="0"/>
      <w:marTop w:val="0"/>
      <w:marBottom w:val="0"/>
      <w:divBdr>
        <w:top w:val="none" w:sz="0" w:space="0" w:color="auto"/>
        <w:left w:val="none" w:sz="0" w:space="0" w:color="auto"/>
        <w:bottom w:val="none" w:sz="0" w:space="0" w:color="auto"/>
        <w:right w:val="none" w:sz="0" w:space="0" w:color="auto"/>
      </w:divBdr>
    </w:div>
    <w:div w:id="1426609178">
      <w:bodyDiv w:val="1"/>
      <w:marLeft w:val="0"/>
      <w:marRight w:val="0"/>
      <w:marTop w:val="0"/>
      <w:marBottom w:val="0"/>
      <w:divBdr>
        <w:top w:val="none" w:sz="0" w:space="0" w:color="auto"/>
        <w:left w:val="none" w:sz="0" w:space="0" w:color="auto"/>
        <w:bottom w:val="none" w:sz="0" w:space="0" w:color="auto"/>
        <w:right w:val="none" w:sz="0" w:space="0" w:color="auto"/>
      </w:divBdr>
      <w:divsChild>
        <w:div w:id="251009200">
          <w:marLeft w:val="0"/>
          <w:marRight w:val="0"/>
          <w:marTop w:val="0"/>
          <w:marBottom w:val="0"/>
          <w:divBdr>
            <w:top w:val="none" w:sz="0" w:space="0" w:color="auto"/>
            <w:left w:val="none" w:sz="0" w:space="0" w:color="auto"/>
            <w:bottom w:val="none" w:sz="0" w:space="0" w:color="auto"/>
            <w:right w:val="none" w:sz="0" w:space="0" w:color="auto"/>
          </w:divBdr>
        </w:div>
        <w:div w:id="1826050846">
          <w:marLeft w:val="0"/>
          <w:marRight w:val="0"/>
          <w:marTop w:val="240"/>
          <w:marBottom w:val="0"/>
          <w:divBdr>
            <w:top w:val="none" w:sz="0" w:space="0" w:color="auto"/>
            <w:left w:val="none" w:sz="0" w:space="0" w:color="auto"/>
            <w:bottom w:val="none" w:sz="0" w:space="0" w:color="auto"/>
            <w:right w:val="none" w:sz="0" w:space="0" w:color="auto"/>
          </w:divBdr>
          <w:divsChild>
            <w:div w:id="506405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761082">
      <w:bodyDiv w:val="1"/>
      <w:marLeft w:val="0"/>
      <w:marRight w:val="0"/>
      <w:marTop w:val="0"/>
      <w:marBottom w:val="0"/>
      <w:divBdr>
        <w:top w:val="none" w:sz="0" w:space="0" w:color="auto"/>
        <w:left w:val="none" w:sz="0" w:space="0" w:color="auto"/>
        <w:bottom w:val="none" w:sz="0" w:space="0" w:color="auto"/>
        <w:right w:val="none" w:sz="0" w:space="0" w:color="auto"/>
      </w:divBdr>
    </w:div>
    <w:div w:id="1734424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cid:image008.jpg@01CF8BD6.44A91E70"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A2D70A-2B40-4220-91CC-CA12DA7CCF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430</Words>
  <Characters>2371</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City of Roseville</Company>
  <LinksUpToDate>false</LinksUpToDate>
  <CharactersWithSpaces>2796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Conti</dc:creator>
  <cp:lastModifiedBy>Bitter, Greg</cp:lastModifiedBy>
  <cp:revision>2</cp:revision>
  <cp:lastPrinted>2015-01-08T19:48:00Z</cp:lastPrinted>
  <dcterms:created xsi:type="dcterms:W3CDTF">2020-08-13T20:01:00Z</dcterms:created>
  <dcterms:modified xsi:type="dcterms:W3CDTF">2020-08-13T20:01:00Z</dcterms:modified>
</cp:coreProperties>
</file>